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Sofia Sans" w:cs="Sofia Sans" w:eastAsia="Sofia Sans" w:hAnsi="Sofia Sans"/>
          <w:color w:val="181d63"/>
          <w:sz w:val="2"/>
          <w:szCs w:val="2"/>
        </w:rPr>
      </w:pP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375285</wp:posOffset>
            </wp:positionV>
            <wp:extent cx="1676644" cy="219456"/>
            <wp:effectExtent b="0" l="0" r="0" t="0"/>
            <wp:wrapNone/>
            <wp:docPr descr="Girl powered logo." id="2" name="image3.png"/>
            <a:graphic>
              <a:graphicData uri="http://schemas.openxmlformats.org/drawingml/2006/picture">
                <pic:pic>
                  <pic:nvPicPr>
                    <pic:cNvPr descr="Girl powered logo." id="0" name="image3.png"/>
                    <pic:cNvPicPr preferRelativeResize="0"/>
                  </pic:nvPicPr>
                  <pic:blipFill>
                    <a:blip r:embed="rId6"/>
                    <a:srcRect b="0" l="0" r="0" t="0"/>
                    <a:stretch>
                      <a:fillRect/>
                    </a:stretch>
                  </pic:blipFill>
                  <pic:spPr>
                    <a:xfrm>
                      <a:off x="0" y="0"/>
                      <a:ext cx="1676644" cy="219456"/>
                    </a:xfrm>
                    <a:prstGeom prst="rect"/>
                    <a:ln/>
                  </pic:spPr>
                </pic:pic>
              </a:graphicData>
            </a:graphic>
          </wp:anchor>
        </w:drawing>
      </w:r>
      <w:r w:rsidDel="00000000" w:rsidR="00000000" w:rsidRPr="00000000">
        <w:rPr>
          <w:rFonts w:ascii="Sofia Sans" w:cs="Sofia Sans" w:eastAsia="Sofia Sans" w:hAnsi="Sofia Sans"/>
          <w:color w:val="181d63"/>
          <w:sz w:val="2"/>
          <w:szCs w:val="2"/>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365760</wp:posOffset>
            </wp:positionV>
            <wp:extent cx="1097280" cy="228600"/>
            <wp:effectExtent b="0" l="0" r="0" t="0"/>
            <wp:wrapNone/>
            <wp:docPr descr="VEX I Q logo." id="7" name="image4.png"/>
            <a:graphic>
              <a:graphicData uri="http://schemas.openxmlformats.org/drawingml/2006/picture">
                <pic:pic>
                  <pic:nvPicPr>
                    <pic:cNvPr descr="VEX I Q logo." id="0" name="image4.png"/>
                    <pic:cNvPicPr preferRelativeResize="0"/>
                  </pic:nvPicPr>
                  <pic:blipFill>
                    <a:blip r:embed="rId7"/>
                    <a:srcRect b="0" l="0" r="0" t="0"/>
                    <a:stretch>
                      <a:fillRect/>
                    </a:stretch>
                  </pic:blipFill>
                  <pic:spPr>
                    <a:xfrm>
                      <a:off x="0" y="0"/>
                      <a:ext cx="1097280" cy="228600"/>
                    </a:xfrm>
                    <a:prstGeom prst="rect"/>
                    <a:ln/>
                  </pic:spPr>
                </pic:pic>
              </a:graphicData>
            </a:graphic>
          </wp:anchor>
        </w:drawing>
      </w: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5040"/>
        <w:gridCol w:w="2880"/>
        <w:tblGridChange w:id="0">
          <w:tblGrid>
            <w:gridCol w:w="2880"/>
            <w:gridCol w:w="5040"/>
            <w:gridCol w:w="28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2">
            <w:pPr>
              <w:widowControl w:val="0"/>
              <w:rPr>
                <w:rFonts w:ascii="Sofia Sans" w:cs="Sofia Sans" w:eastAsia="Sofia Sans" w:hAnsi="Sofia Sans"/>
                <w:color w:val="181d63"/>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3">
            <w:pPr>
              <w:jc w:val="center"/>
              <w:rPr>
                <w:rFonts w:ascii="Sofia Sans" w:cs="Sofia Sans" w:eastAsia="Sofia Sans" w:hAnsi="Sofia Sans"/>
                <w:color w:val="0175c9"/>
                <w:sz w:val="36"/>
                <w:szCs w:val="36"/>
              </w:rPr>
            </w:pPr>
            <w:r w:rsidDel="00000000" w:rsidR="00000000" w:rsidRPr="00000000">
              <w:rPr>
                <w:rFonts w:ascii="Sofia Sans" w:cs="Sofia Sans" w:eastAsia="Sofia Sans" w:hAnsi="Sofia Sans"/>
                <w:b w:val="1"/>
                <w:bCs w:val="1"/>
                <w:color w:val="0175c9"/>
                <w:sz w:val="44"/>
                <w:szCs w:val="44"/>
                <w:rtl w:val="0"/>
              </w:rPr>
              <w:t xml:space="preserve">Castle Crasher Activity</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jc w:val="right"/>
              <w:rPr>
                <w:rFonts w:ascii="Sofia Sans" w:cs="Sofia Sans" w:eastAsia="Sofia Sans" w:hAnsi="Sofia Sans"/>
                <w:color w:val="181d63"/>
                <w:sz w:val="22"/>
                <w:szCs w:val="22"/>
              </w:rPr>
            </w:pPr>
            <w:r w:rsidDel="00000000" w:rsidR="00000000" w:rsidRPr="00000000">
              <w:rPr>
                <w:rtl w:val="0"/>
              </w:rPr>
            </w:r>
          </w:p>
        </w:tc>
      </w:tr>
    </w:tbl>
    <w:p w:rsidR="00000000" w:rsidDel="00000000" w:rsidP="00000000" w:rsidRDefault="00000000" w:rsidRPr="00000000" w14:paraId="00000005">
      <w:pPr>
        <w:rPr>
          <w:rFonts w:ascii="Sofia Sans" w:cs="Sofia Sans" w:eastAsia="Sofia Sans" w:hAnsi="Sofia Sans"/>
        </w:rPr>
      </w:pPr>
      <w:r w:rsidDel="00000000" w:rsidR="00000000" w:rsidRPr="00000000">
        <w:rPr>
          <w:rtl w:val="0"/>
        </w:rPr>
      </w:r>
    </w:p>
    <w:tbl>
      <w:tblPr>
        <w:tblStyle w:val="Table2"/>
        <w:tblW w:w="10710.0" w:type="dxa"/>
        <w:jc w:val="center"/>
        <w:tblLayout w:type="fixed"/>
        <w:tblLook w:val="0600"/>
      </w:tblPr>
      <w:tblGrid>
        <w:gridCol w:w="5325"/>
        <w:gridCol w:w="5385"/>
        <w:tblGridChange w:id="0">
          <w:tblGrid>
            <w:gridCol w:w="5325"/>
            <w:gridCol w:w="5385"/>
          </w:tblGrid>
        </w:tblGridChange>
      </w:tblGrid>
      <w:tr>
        <w:trPr>
          <w:cantSplit w:val="0"/>
          <w:tblHeader w:val="0"/>
        </w:trPr>
        <w:tc>
          <w:tcPr>
            <w:shd w:fill="auto" w:val="clear"/>
            <w:tcMar>
              <w:top w:w="144.0" w:type="dxa"/>
              <w:left w:w="144.0" w:type="dxa"/>
              <w:bottom w:w="144.0" w:type="dxa"/>
              <w:right w:w="144.0" w:type="dxa"/>
            </w:tcMar>
            <w:vAlign w:val="center"/>
          </w:tcPr>
          <w:p w:rsidR="00000000" w:rsidDel="00000000" w:rsidP="00000000" w:rsidRDefault="00000000" w:rsidRPr="00000000" w14:paraId="00000006">
            <w:pPr>
              <w:jc w:val="center"/>
              <w:rPr>
                <w:rFonts w:ascii="Sofia Sans" w:cs="Sofia Sans" w:eastAsia="Sofia Sans" w:hAnsi="Sofia Sans"/>
              </w:rPr>
            </w:pPr>
            <w:r w:rsidDel="00000000" w:rsidR="00000000" w:rsidRPr="00000000">
              <w:rPr>
                <w:rFonts w:ascii="Sofia Sans" w:cs="Sofia Sans" w:eastAsia="Sofia Sans" w:hAnsi="Sofia Sans"/>
                <w:sz w:val="28"/>
                <w:szCs w:val="28"/>
              </w:rPr>
              <w:drawing>
                <wp:inline distB="114300" distT="114300" distL="114300" distR="114300">
                  <wp:extent cx="2252663" cy="1739102"/>
                  <wp:effectExtent b="0" l="0" r="0" t="0"/>
                  <wp:docPr descr="A VEX IQ Field with seven castles made of stacks of 2-3 cubes placed around the field. " id="5" name="image10.png"/>
                  <a:graphic>
                    <a:graphicData uri="http://schemas.openxmlformats.org/drawingml/2006/picture">
                      <pic:pic>
                        <pic:nvPicPr>
                          <pic:cNvPr descr="A VEX IQ Field with seven castles made of stacks of 2-3 cubes placed around the field. " id="0" name="image10.png"/>
                          <pic:cNvPicPr preferRelativeResize="0"/>
                        </pic:nvPicPr>
                        <pic:blipFill>
                          <a:blip r:embed="rId8"/>
                          <a:srcRect b="0" l="0" r="0" t="0"/>
                          <a:stretch>
                            <a:fillRect/>
                          </a:stretch>
                        </pic:blipFill>
                        <pic:spPr>
                          <a:xfrm>
                            <a:off x="0" y="0"/>
                            <a:ext cx="2252663" cy="1739102"/>
                          </a:xfrm>
                          <a:prstGeom prst="rect"/>
                          <a:ln/>
                        </pic:spPr>
                      </pic:pic>
                    </a:graphicData>
                  </a:graphic>
                </wp:inline>
              </w:drawing>
            </w:r>
            <w:r w:rsidDel="00000000" w:rsidR="00000000" w:rsidRPr="00000000">
              <w:rPr>
                <w:rtl w:val="0"/>
              </w:rPr>
            </w:r>
          </w:p>
        </w:tc>
        <w:tc>
          <w:tcPr>
            <w:shd w:fill="auto" w:val="clear"/>
            <w:tcMar>
              <w:top w:w="144.0" w:type="dxa"/>
              <w:left w:w="144.0" w:type="dxa"/>
              <w:bottom w:w="144.0" w:type="dxa"/>
              <w:right w:w="144.0" w:type="dxa"/>
            </w:tcMar>
            <w:vAlign w:val="center"/>
          </w:tcPr>
          <w:p w:rsidR="00000000" w:rsidDel="00000000" w:rsidP="00000000" w:rsidRDefault="00000000" w:rsidRPr="00000000" w14:paraId="00000007">
            <w:pPr>
              <w:jc w:val="center"/>
              <w:rPr>
                <w:rFonts w:ascii="Sofia Sans" w:cs="Sofia Sans" w:eastAsia="Sofia Sans" w:hAnsi="Sofia Sans"/>
                <w:sz w:val="28"/>
                <w:szCs w:val="28"/>
              </w:rPr>
            </w:pPr>
            <w:r w:rsidDel="00000000" w:rsidR="00000000" w:rsidRPr="00000000">
              <w:rPr>
                <w:rFonts w:ascii="Sofia Sans" w:cs="Sofia Sans" w:eastAsia="Sofia Sans" w:hAnsi="Sofia Sans"/>
                <w:b w:val="1"/>
                <w:bCs w:val="1"/>
                <w:color w:val="0175c9"/>
                <w:sz w:val="36"/>
                <w:szCs w:val="36"/>
                <w:rtl w:val="0"/>
              </w:rPr>
              <w:t xml:space="preserve">Drive your robot to knock over castles and clear all the       Cubes from the Field                      as quickly as possible!</w:t>
            </w:r>
            <w:r w:rsidDel="00000000" w:rsidR="00000000" w:rsidRPr="00000000">
              <w:rPr>
                <w:rFonts w:ascii="Sofia Sans" w:cs="Sofia Sans" w:eastAsia="Sofia Sans" w:hAnsi="Sofia Sans"/>
                <w:b w:val="1"/>
                <w:bCs w:val="1"/>
                <w:sz w:val="36"/>
                <w:szCs w:val="36"/>
                <w:rtl w:val="0"/>
              </w:rPr>
              <w:t xml:space="preserve"> </w:t>
            </w:r>
            <w:r w:rsidDel="00000000" w:rsidR="00000000" w:rsidRPr="00000000">
              <w:rPr>
                <w:rtl w:val="0"/>
              </w:rPr>
            </w:r>
          </w:p>
        </w:tc>
      </w:tr>
    </w:tbl>
    <w:p w:rsidR="00000000" w:rsidDel="00000000" w:rsidP="00000000" w:rsidRDefault="00000000" w:rsidRPr="00000000" w14:paraId="00000008">
      <w:pPr>
        <w:pStyle w:val="Heading2"/>
        <w:spacing w:before="200" w:line="276" w:lineRule="auto"/>
        <w:jc w:val="left"/>
        <w:rPr>
          <w:rFonts w:ascii="Sofia Sans" w:cs="Sofia Sans" w:eastAsia="Sofia Sans" w:hAnsi="Sofia Sans"/>
        </w:rPr>
      </w:pPr>
      <w:bookmarkStart w:colFirst="0" w:colLast="0" w:name="_gn5tn2oqtcyo" w:id="0"/>
      <w:bookmarkEnd w:id="0"/>
      <w:r w:rsidDel="00000000" w:rsidR="00000000" w:rsidRPr="00000000">
        <w:rPr>
          <w:rFonts w:ascii="Sofia Sans" w:cs="Sofia Sans" w:eastAsia="Sofia Sans" w:hAnsi="Sofia Sans"/>
          <w:rtl w:val="0"/>
        </w:rPr>
        <w:t xml:space="preserve">Challenge Goal: Knock over all of the castles and clear the Cubes from the Field as quickly as possible!</w:t>
      </w:r>
    </w:p>
    <w:p w:rsidR="00000000" w:rsidDel="00000000" w:rsidP="00000000" w:rsidRDefault="00000000" w:rsidRPr="00000000" w14:paraId="00000009">
      <w:pPr>
        <w:numPr>
          <w:ilvl w:val="0"/>
          <w:numId w:val="2"/>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A Cube counts as cleared when it is no longer touching the Field.</w:t>
      </w:r>
      <w:r w:rsidDel="00000000" w:rsidR="00000000" w:rsidRPr="00000000">
        <w:rPr>
          <w:rtl w:val="0"/>
        </w:rPr>
      </w:r>
    </w:p>
    <w:p w:rsidR="00000000" w:rsidDel="00000000" w:rsidP="00000000" w:rsidRDefault="00000000" w:rsidRPr="00000000" w14:paraId="0000000A">
      <w:pPr>
        <w:spacing w:after="200" w:line="276" w:lineRule="auto"/>
        <w:rPr>
          <w:rFonts w:ascii="Sofia Sans" w:cs="Sofia Sans" w:eastAsia="Sofia Sans" w:hAnsi="Sofia Sans"/>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spacing w:before="0" w:line="276" w:lineRule="auto"/>
        <w:rPr>
          <w:rFonts w:ascii="Sofia Sans" w:cs="Sofia Sans" w:eastAsia="Sofia Sans" w:hAnsi="Sofia Sans"/>
          <w:color w:val="000000"/>
          <w:sz w:val="32"/>
          <w:szCs w:val="32"/>
        </w:rPr>
      </w:pPr>
      <w:bookmarkStart w:colFirst="0" w:colLast="0" w:name="_ddag4zqd3tdy" w:id="1"/>
      <w:bookmarkEnd w:id="1"/>
      <w:r w:rsidDel="00000000" w:rsidR="00000000" w:rsidRPr="00000000">
        <w:rPr>
          <w:rFonts w:ascii="Sofia Sans" w:cs="Sofia Sans" w:eastAsia="Sofia Sans" w:hAnsi="Sofia Sans"/>
          <w:color w:val="000000"/>
          <w:sz w:val="32"/>
          <w:szCs w:val="32"/>
          <w:rtl w:val="0"/>
        </w:rPr>
        <w:t xml:space="preserve">Set Up and Rules: </w:t>
      </w:r>
    </w:p>
    <w:p w:rsidR="00000000" w:rsidDel="00000000" w:rsidP="00000000" w:rsidRDefault="00000000" w:rsidRPr="00000000" w14:paraId="0000000C">
      <w:pPr>
        <w:numPr>
          <w:ilvl w:val="0"/>
          <w:numId w:val="3"/>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Complete the challenge using your VEX IQ robot and the built-in Driver Control Program.</w:t>
      </w:r>
    </w:p>
    <w:p w:rsidR="00000000" w:rsidDel="00000000" w:rsidP="00000000" w:rsidRDefault="00000000" w:rsidRPr="00000000" w14:paraId="0000000D">
      <w:pPr>
        <w:numPr>
          <w:ilvl w:val="0"/>
          <w:numId w:val="3"/>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Your robot starts in the same location every time.</w:t>
      </w:r>
    </w:p>
    <w:p w:rsidR="00000000" w:rsidDel="00000000" w:rsidP="00000000" w:rsidRDefault="00000000" w:rsidRPr="00000000" w14:paraId="0000000E">
      <w:pPr>
        <w:numPr>
          <w:ilvl w:val="0"/>
          <w:numId w:val="3"/>
        </w:numPr>
        <w:spacing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If your robot falls off the </w:t>
      </w:r>
      <w:r w:rsidDel="00000000" w:rsidR="00000000" w:rsidRPr="00000000">
        <w:rPr>
          <w:rFonts w:ascii="Sofia Sans" w:cs="Sofia Sans" w:eastAsia="Sofia Sans" w:hAnsi="Sofia Sans"/>
          <w:rtl w:val="0"/>
        </w:rPr>
        <w:t xml:space="preserve">Field</w:t>
      </w:r>
      <w:r w:rsidDel="00000000" w:rsidR="00000000" w:rsidRPr="00000000">
        <w:rPr>
          <w:rFonts w:ascii="Sofia Sans" w:cs="Sofia Sans" w:eastAsia="Sofia Sans" w:hAnsi="Sofia Sans"/>
          <w:rtl w:val="0"/>
        </w:rPr>
        <w:t xml:space="preserve">, stop driving and try again.</w:t>
      </w:r>
    </w:p>
    <w:p w:rsidR="00000000" w:rsidDel="00000000" w:rsidP="00000000" w:rsidRDefault="00000000" w:rsidRPr="00000000" w14:paraId="0000000F">
      <w:pPr>
        <w:numPr>
          <w:ilvl w:val="0"/>
          <w:numId w:val="3"/>
        </w:numPr>
        <w:spacing w:after="0" w:line="276" w:lineRule="auto"/>
        <w:ind w:left="720" w:hanging="360"/>
        <w:rPr>
          <w:rFonts w:ascii="Sofia Sans" w:cs="Sofia Sans" w:eastAsia="Sofia Sans" w:hAnsi="Sofia Sans"/>
        </w:rPr>
      </w:pPr>
      <w:r w:rsidDel="00000000" w:rsidR="00000000" w:rsidRPr="00000000">
        <w:rPr>
          <w:rFonts w:ascii="Sofia Sans" w:cs="Sofia Sans" w:eastAsia="Sofia Sans" w:hAnsi="Sofia Sans"/>
          <w:rtl w:val="0"/>
        </w:rPr>
        <w:t xml:space="preserve">Reset the castles before each run.</w:t>
      </w:r>
    </w:p>
    <w:p w:rsidR="00000000" w:rsidDel="00000000" w:rsidP="00000000" w:rsidRDefault="00000000" w:rsidRPr="00000000" w14:paraId="00000010">
      <w:pPr>
        <w:numPr>
          <w:ilvl w:val="0"/>
          <w:numId w:val="3"/>
        </w:numPr>
        <w:spacing w:after="0" w:line="276" w:lineRule="auto"/>
        <w:ind w:left="720" w:hanging="360"/>
        <w:rPr>
          <w:rFonts w:ascii="Sofia Sans" w:cs="Sofia Sans" w:eastAsia="Sofia Sans" w:hAnsi="Sofia Sans"/>
          <w:u w:val="none"/>
        </w:rPr>
      </w:pPr>
      <w:r w:rsidDel="00000000" w:rsidR="00000000" w:rsidRPr="00000000">
        <w:rPr>
          <w:rFonts w:ascii="Sofia Sans" w:cs="Sofia Sans" w:eastAsia="Sofia Sans" w:hAnsi="Sofia Sans"/>
          <w:rtl w:val="0"/>
        </w:rPr>
        <w:t xml:space="preserve">Take turns driving the robot.</w:t>
      </w:r>
    </w:p>
    <w:p w:rsidR="00000000" w:rsidDel="00000000" w:rsidP="00000000" w:rsidRDefault="00000000" w:rsidRPr="00000000" w14:paraId="00000011">
      <w:pPr>
        <w:spacing w:after="0" w:line="276" w:lineRule="auto"/>
        <w:rPr>
          <w:rFonts w:ascii="Sofia Sans" w:cs="Sofia Sans" w:eastAsia="Sofia Sans" w:hAnsi="Sofia Sans"/>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845"/>
        <w:tblGridChange w:id="0">
          <w:tblGrid>
            <w:gridCol w:w="2955"/>
            <w:gridCol w:w="7845"/>
          </w:tblGrid>
        </w:tblGridChange>
      </w:tblGrid>
      <w:tr>
        <w:trPr>
          <w:cantSplit w:val="0"/>
          <w:trHeight w:val="440" w:hRule="atLeast"/>
          <w:tblHeader w:val="0"/>
        </w:trPr>
        <w:tc>
          <w:tcPr>
            <w:gridSpan w:val="2"/>
            <w:tcBorders>
              <w:top w:color="0175c9" w:space="0" w:sz="8" w:val="single"/>
              <w:left w:color="0175c9" w:space="0" w:sz="8" w:val="single"/>
              <w:bottom w:color="0175c9" w:space="0" w:sz="8" w:val="single"/>
              <w:right w:color="0175c9" w:space="0" w:sz="8" w:val="single"/>
            </w:tcBorders>
            <w:shd w:fill="dfeef8" w:val="clear"/>
            <w:tcMar>
              <w:top w:w="144.0" w:type="dxa"/>
              <w:left w:w="144.0" w:type="dxa"/>
              <w:bottom w:w="144.0" w:type="dxa"/>
              <w:right w:w="144.0" w:type="dxa"/>
            </w:tcMar>
            <w:vAlign w:val="top"/>
          </w:tcPr>
          <w:p w:rsidR="00000000" w:rsidDel="00000000" w:rsidP="00000000" w:rsidRDefault="00000000" w:rsidRPr="00000000" w14:paraId="00000012">
            <w:pPr>
              <w:pStyle w:val="Heading1"/>
              <w:spacing w:after="0" w:before="0" w:lineRule="auto"/>
              <w:jc w:val="center"/>
              <w:rPr>
                <w:rFonts w:ascii="Sofia Sans" w:cs="Sofia Sans" w:eastAsia="Sofia Sans" w:hAnsi="Sofia Sans"/>
                <w:b w:val="1"/>
                <w:bCs w:val="1"/>
              </w:rPr>
            </w:pPr>
            <w:bookmarkStart w:colFirst="0" w:colLast="0" w:name="_sgh4s78q3kcl" w:id="2"/>
            <w:bookmarkEnd w:id="2"/>
            <w:r w:rsidDel="00000000" w:rsidR="00000000" w:rsidRPr="00000000">
              <w:rPr>
                <w:rFonts w:ascii="Sofia Sans" w:cs="Sofia Sans" w:eastAsia="Sofia Sans" w:hAnsi="Sofia Sans"/>
                <w:b w:val="1"/>
                <w:bCs w:val="1"/>
                <w:rtl w:val="0"/>
              </w:rPr>
              <w:t xml:space="preserve">Drive Mode Reminders</w:t>
            </w:r>
          </w:p>
        </w:tc>
      </w:tr>
      <w:tr>
        <w:trPr>
          <w:cantSplit w:val="1"/>
          <w:trHeight w:val="1233.75" w:hRule="atLeast"/>
          <w:tblHeader w:val="0"/>
        </w:trPr>
        <w:tc>
          <w:tcPr>
            <w:tcBorders>
              <w:top w:color="0175c9" w:space="0" w:sz="8" w:val="single"/>
              <w:left w:color="0175c9" w:space="0" w:sz="8" w:val="single"/>
              <w:bottom w:color="0175c9" w:space="0" w:sz="8" w:val="single"/>
              <w:right w:color="0175c9" w:space="0" w:sz="8" w:val="single"/>
            </w:tcBorders>
            <w:tcMar>
              <w:top w:w="0.0" w:type="dxa"/>
              <w:left w:w="0.0" w:type="dxa"/>
              <w:bottom w:w="0.0" w:type="dxa"/>
              <w:right w:w="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Sans" w:cs="Sofia Sans" w:eastAsia="Sofia Sans" w:hAnsi="Sofia Sans"/>
              </w:rPr>
            </w:pPr>
            <w:r w:rsidDel="00000000" w:rsidR="00000000" w:rsidRPr="00000000">
              <w:rPr>
                <w:rFonts w:ascii="Sofia Sans" w:cs="Sofia Sans" w:eastAsia="Sofia Sans" w:hAnsi="Sofia Sans"/>
              </w:rPr>
              <w:drawing>
                <wp:inline distB="0" distT="0" distL="0" distR="0">
                  <wp:extent cx="1176338" cy="702291"/>
                  <wp:effectExtent b="0" l="0" r="0" t="0"/>
                  <wp:docPr descr="A VEX IQ Controller that has left and right arrows over the left joystick" id="12" name="image6.png"/>
                  <a:graphic>
                    <a:graphicData uri="http://schemas.openxmlformats.org/drawingml/2006/picture">
                      <pic:pic>
                        <pic:nvPicPr>
                          <pic:cNvPr descr="A VEX IQ Controller that has left and right arrows over the left joystick" id="0" name="image6.png"/>
                          <pic:cNvPicPr preferRelativeResize="0"/>
                        </pic:nvPicPr>
                        <pic:blipFill>
                          <a:blip r:embed="rId9"/>
                          <a:srcRect b="6989" l="0" r="0" t="6087"/>
                          <a:stretch>
                            <a:fillRect/>
                          </a:stretch>
                        </pic:blipFill>
                        <pic:spPr>
                          <a:xfrm>
                            <a:off x="0" y="0"/>
                            <a:ext cx="1176338" cy="702291"/>
                          </a:xfrm>
                          <a:prstGeom prst="rect"/>
                          <a:ln/>
                        </pic:spPr>
                      </pic:pic>
                    </a:graphicData>
                  </a:graphic>
                </wp:inline>
              </w:drawing>
            </w:r>
            <w:r w:rsidDel="00000000" w:rsidR="00000000" w:rsidRPr="00000000">
              <w:rPr>
                <w:rtl w:val="0"/>
              </w:rPr>
            </w:r>
          </w:p>
        </w:tc>
        <w:tc>
          <w:tcPr>
            <w:tcBorders>
              <w:top w:color="0175c9" w:space="0" w:sz="8" w:val="single"/>
              <w:left w:color="0175c9" w:space="0" w:sz="8" w:val="single"/>
              <w:bottom w:color="0175c9" w:space="0" w:sz="8" w:val="single"/>
              <w:right w:color="0175c9" w:space="0" w:sz="8" w:val="single"/>
            </w:tcBorders>
            <w:tcMar>
              <w:top w:w="144.0" w:type="dxa"/>
              <w:left w:w="144.0" w:type="dxa"/>
              <w:bottom w:w="144.0" w:type="dxa"/>
              <w:right w:w="144.0" w:type="dxa"/>
            </w:tcMar>
            <w:vAlign w:val="center"/>
          </w:tcPr>
          <w:p w:rsidR="00000000" w:rsidDel="00000000" w:rsidP="00000000" w:rsidRDefault="00000000" w:rsidRPr="00000000" w14:paraId="00000015">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Left Arcade</w:t>
            </w:r>
          </w:p>
          <w:p w:rsidR="00000000" w:rsidDel="00000000" w:rsidP="00000000" w:rsidRDefault="00000000" w:rsidRPr="00000000" w14:paraId="00000016">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forward, reverse, left, and right using only the left joystick.</w:t>
            </w:r>
            <w:r w:rsidDel="00000000" w:rsidR="00000000" w:rsidRPr="00000000">
              <w:rPr>
                <w:rtl w:val="0"/>
              </w:rPr>
            </w:r>
          </w:p>
        </w:tc>
      </w:tr>
      <w:tr>
        <w:trPr>
          <w:cantSplit w:val="1"/>
          <w:trHeight w:val="1233.75" w:hRule="atLeast"/>
          <w:tblHeader w:val="0"/>
        </w:trPr>
        <w:tc>
          <w:tcPr>
            <w:tcBorders>
              <w:top w:color="0175c9" w:space="0" w:sz="8" w:val="single"/>
              <w:left w:color="0175c9" w:space="0" w:sz="8" w:val="single"/>
              <w:bottom w:color="0175c9" w:space="0" w:sz="8" w:val="single"/>
              <w:right w:color="0175c9" w:space="0" w:sz="8" w:val="single"/>
            </w:tcBorders>
            <w:tcMar>
              <w:top w:w="0.0" w:type="dxa"/>
              <w:left w:w="0.0" w:type="dxa"/>
              <w:bottom w:w="0.0" w:type="dxa"/>
              <w:right w:w="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1179576" cy="707746"/>
                  <wp:effectExtent b="0" l="0" r="0" t="0"/>
                  <wp:docPr descr="A VEX IQ Controller that has left and right arrows over the right joystick" id="3" name="image9.png"/>
                  <a:graphic>
                    <a:graphicData uri="http://schemas.openxmlformats.org/drawingml/2006/picture">
                      <pic:pic>
                        <pic:nvPicPr>
                          <pic:cNvPr descr="A VEX IQ Controller that has left and right arrows over the right joystick" id="0" name="image9.png"/>
                          <pic:cNvPicPr preferRelativeResize="0"/>
                        </pic:nvPicPr>
                        <pic:blipFill>
                          <a:blip r:embed="rId10"/>
                          <a:srcRect b="6196" l="0" r="0" t="6324"/>
                          <a:stretch>
                            <a:fillRect/>
                          </a:stretch>
                        </pic:blipFill>
                        <pic:spPr>
                          <a:xfrm>
                            <a:off x="0" y="0"/>
                            <a:ext cx="1179576" cy="707746"/>
                          </a:xfrm>
                          <a:prstGeom prst="rect"/>
                          <a:ln/>
                        </pic:spPr>
                      </pic:pic>
                    </a:graphicData>
                  </a:graphic>
                </wp:inline>
              </w:drawing>
            </w:r>
            <w:r w:rsidDel="00000000" w:rsidR="00000000" w:rsidRPr="00000000">
              <w:rPr>
                <w:rtl w:val="0"/>
              </w:rPr>
            </w:r>
          </w:p>
        </w:tc>
        <w:tc>
          <w:tcPr>
            <w:tcBorders>
              <w:top w:color="0175c9" w:space="0" w:sz="8" w:val="single"/>
              <w:left w:color="0175c9" w:space="0" w:sz="8" w:val="single"/>
              <w:bottom w:color="0175c9" w:space="0" w:sz="8" w:val="single"/>
              <w:right w:color="0175c9" w:space="0" w:sz="8" w:val="single"/>
            </w:tcBorders>
            <w:tcMar>
              <w:top w:w="144.0" w:type="dxa"/>
              <w:left w:w="144.0" w:type="dxa"/>
              <w:bottom w:w="144.0" w:type="dxa"/>
              <w:right w:w="144.0" w:type="dxa"/>
            </w:tcMar>
            <w:vAlign w:val="center"/>
          </w:tcPr>
          <w:p w:rsidR="00000000" w:rsidDel="00000000" w:rsidP="00000000" w:rsidRDefault="00000000" w:rsidRPr="00000000" w14:paraId="00000018">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Right Arcade</w:t>
            </w:r>
          </w:p>
          <w:p w:rsidR="00000000" w:rsidDel="00000000" w:rsidP="00000000" w:rsidRDefault="00000000" w:rsidRPr="00000000" w14:paraId="00000019">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forward, reverse, left, and right using only the right joystick.</w:t>
            </w:r>
          </w:p>
        </w:tc>
      </w:tr>
      <w:tr>
        <w:trPr>
          <w:cantSplit w:val="1"/>
          <w:trHeight w:val="1218.328125" w:hRule="atLeast"/>
          <w:tblHeader w:val="0"/>
        </w:trPr>
        <w:tc>
          <w:tcPr>
            <w:tcBorders>
              <w:top w:color="0175c9" w:space="0" w:sz="8" w:val="single"/>
              <w:left w:color="0175c9" w:space="0" w:sz="8" w:val="single"/>
              <w:bottom w:color="0175c9" w:space="0" w:sz="8" w:val="single"/>
              <w:right w:color="0175c9" w:space="0" w:sz="8" w:val="single"/>
            </w:tcBorders>
            <w:tcMar>
              <w:top w:w="0.0" w:type="dxa"/>
              <w:left w:w="0.0" w:type="dxa"/>
              <w:bottom w:w="0.0" w:type="dxa"/>
              <w:right w:w="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1179576" cy="697916"/>
                  <wp:effectExtent b="0" l="0" r="0" t="0"/>
                  <wp:docPr descr="A VEX IQ Controller with up and down arrows over the left joystick and left and right arrows over the right joystick" id="9" name="image7.png"/>
                  <a:graphic>
                    <a:graphicData uri="http://schemas.openxmlformats.org/drawingml/2006/picture">
                      <pic:pic>
                        <pic:nvPicPr>
                          <pic:cNvPr descr="A VEX IQ Controller with up and down arrows over the left joystick and left and right arrows over the right joystick" id="0" name="image7.png"/>
                          <pic:cNvPicPr preferRelativeResize="0"/>
                        </pic:nvPicPr>
                        <pic:blipFill>
                          <a:blip r:embed="rId11"/>
                          <a:srcRect b="5771" l="0" r="0" t="5957"/>
                          <a:stretch>
                            <a:fillRect/>
                          </a:stretch>
                        </pic:blipFill>
                        <pic:spPr>
                          <a:xfrm>
                            <a:off x="0" y="0"/>
                            <a:ext cx="1179576" cy="697916"/>
                          </a:xfrm>
                          <a:prstGeom prst="rect"/>
                          <a:ln/>
                        </pic:spPr>
                      </pic:pic>
                    </a:graphicData>
                  </a:graphic>
                </wp:inline>
              </w:drawing>
            </w:r>
            <w:r w:rsidDel="00000000" w:rsidR="00000000" w:rsidRPr="00000000">
              <w:rPr>
                <w:rtl w:val="0"/>
              </w:rPr>
            </w:r>
          </w:p>
        </w:tc>
        <w:tc>
          <w:tcPr>
            <w:tcBorders>
              <w:top w:color="0175c9" w:space="0" w:sz="8" w:val="single"/>
              <w:left w:color="0175c9" w:space="0" w:sz="8" w:val="single"/>
              <w:bottom w:color="0175c9" w:space="0" w:sz="8" w:val="single"/>
              <w:right w:color="0175c9" w:space="0" w:sz="8" w:val="single"/>
            </w:tcBorders>
            <w:tcMar>
              <w:top w:w="144.0" w:type="dxa"/>
              <w:left w:w="144.0" w:type="dxa"/>
              <w:bottom w:w="144.0" w:type="dxa"/>
              <w:right w:w="144.0" w:type="dxa"/>
            </w:tcMar>
            <w:vAlign w:val="center"/>
          </w:tcPr>
          <w:p w:rsidR="00000000" w:rsidDel="00000000" w:rsidP="00000000" w:rsidRDefault="00000000" w:rsidRPr="00000000" w14:paraId="0000001B">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Split Arcade</w:t>
            </w:r>
          </w:p>
          <w:p w:rsidR="00000000" w:rsidDel="00000000" w:rsidP="00000000" w:rsidRDefault="00000000" w:rsidRPr="00000000" w14:paraId="0000001C">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the robot left and right using the left joystick, and forward and reverse using the right joystick.</w:t>
            </w:r>
          </w:p>
        </w:tc>
      </w:tr>
      <w:tr>
        <w:trPr>
          <w:cantSplit w:val="1"/>
          <w:trHeight w:val="1249.171875" w:hRule="atLeast"/>
          <w:tblHeader w:val="0"/>
        </w:trPr>
        <w:tc>
          <w:tcPr>
            <w:tcBorders>
              <w:top w:color="0175c9" w:space="0" w:sz="8" w:val="single"/>
              <w:left w:color="0175c9" w:space="0" w:sz="8" w:val="single"/>
              <w:bottom w:color="0175c9" w:space="0" w:sz="8" w:val="single"/>
              <w:right w:color="0175c9" w:space="0" w:sz="8" w:val="single"/>
            </w:tcBorders>
            <w:tcMar>
              <w:top w:w="0.0" w:type="dxa"/>
              <w:left w:w="0.0" w:type="dxa"/>
              <w:bottom w:w="0.0" w:type="dxa"/>
              <w:right w:w="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fia Sans" w:cs="Sofia Sans" w:eastAsia="Sofia Sans" w:hAnsi="Sofia Sans"/>
              </w:rPr>
            </w:pPr>
            <w:r w:rsidDel="00000000" w:rsidR="00000000" w:rsidRPr="00000000">
              <w:rPr>
                <w:rFonts w:ascii="Sofia Sans" w:cs="Sofia Sans" w:eastAsia="Sofia Sans" w:hAnsi="Sofia Sans"/>
              </w:rPr>
              <w:drawing>
                <wp:inline distB="114300" distT="114300" distL="114300" distR="114300">
                  <wp:extent cx="1179576" cy="717575"/>
                  <wp:effectExtent b="0" l="0" r="0" t="0"/>
                  <wp:docPr descr="A VEX IQ Controller with up and down arrows over both the left and right joysticks." id="1" name="image8.png"/>
                  <a:graphic>
                    <a:graphicData uri="http://schemas.openxmlformats.org/drawingml/2006/picture">
                      <pic:pic>
                        <pic:nvPicPr>
                          <pic:cNvPr descr="A VEX IQ Controller with up and down arrows over both the left and right joysticks." id="0" name="image8.png"/>
                          <pic:cNvPicPr preferRelativeResize="0"/>
                        </pic:nvPicPr>
                        <pic:blipFill>
                          <a:blip r:embed="rId12"/>
                          <a:srcRect b="5478" l="0" r="0" t="5657"/>
                          <a:stretch>
                            <a:fillRect/>
                          </a:stretch>
                        </pic:blipFill>
                        <pic:spPr>
                          <a:xfrm>
                            <a:off x="0" y="0"/>
                            <a:ext cx="1179576" cy="717575"/>
                          </a:xfrm>
                          <a:prstGeom prst="rect"/>
                          <a:ln/>
                        </pic:spPr>
                      </pic:pic>
                    </a:graphicData>
                  </a:graphic>
                </wp:inline>
              </w:drawing>
            </w:r>
            <w:r w:rsidDel="00000000" w:rsidR="00000000" w:rsidRPr="00000000">
              <w:rPr>
                <w:rtl w:val="0"/>
              </w:rPr>
            </w:r>
          </w:p>
        </w:tc>
        <w:tc>
          <w:tcPr>
            <w:tcBorders>
              <w:top w:color="0175c9" w:space="0" w:sz="8" w:val="single"/>
              <w:left w:color="0175c9" w:space="0" w:sz="8" w:val="single"/>
              <w:bottom w:color="0175c9" w:space="0" w:sz="8" w:val="single"/>
              <w:right w:color="0175c9" w:space="0" w:sz="8" w:val="single"/>
            </w:tcBorders>
            <w:tcMar>
              <w:top w:w="144.0" w:type="dxa"/>
              <w:left w:w="144.0" w:type="dxa"/>
              <w:bottom w:w="144.0" w:type="dxa"/>
              <w:right w:w="144.0" w:type="dxa"/>
            </w:tcMar>
            <w:vAlign w:val="center"/>
          </w:tcPr>
          <w:p w:rsidR="00000000" w:rsidDel="00000000" w:rsidP="00000000" w:rsidRDefault="00000000" w:rsidRPr="00000000" w14:paraId="0000001E">
            <w:pPr>
              <w:jc w:val="center"/>
              <w:rPr>
                <w:rFonts w:ascii="Sofia Sans" w:cs="Sofia Sans" w:eastAsia="Sofia Sans" w:hAnsi="Sofia Sans"/>
                <w:b w:val="1"/>
                <w:bCs w:val="1"/>
              </w:rPr>
            </w:pPr>
            <w:r w:rsidDel="00000000" w:rsidR="00000000" w:rsidRPr="00000000">
              <w:rPr>
                <w:rFonts w:ascii="Sofia Sans" w:cs="Sofia Sans" w:eastAsia="Sofia Sans" w:hAnsi="Sofia Sans"/>
                <w:b w:val="1"/>
                <w:bCs w:val="1"/>
                <w:rtl w:val="0"/>
              </w:rPr>
              <w:t xml:space="preserve">Tank Drive</w:t>
            </w:r>
          </w:p>
          <w:p w:rsidR="00000000" w:rsidDel="00000000" w:rsidP="00000000" w:rsidRDefault="00000000" w:rsidRPr="00000000" w14:paraId="0000001F">
            <w:pPr>
              <w:jc w:val="center"/>
              <w:rPr>
                <w:rFonts w:ascii="Sofia Sans" w:cs="Sofia Sans" w:eastAsia="Sofia Sans" w:hAnsi="Sofia Sans"/>
              </w:rPr>
            </w:pPr>
            <w:r w:rsidDel="00000000" w:rsidR="00000000" w:rsidRPr="00000000">
              <w:rPr>
                <w:rFonts w:ascii="Sofia Sans" w:cs="Sofia Sans" w:eastAsia="Sofia Sans" w:hAnsi="Sofia Sans"/>
                <w:rtl w:val="0"/>
              </w:rPr>
              <w:t xml:space="preserve">Drive the robot's left motor using the left joystick, and the right motor using the right joystick.</w:t>
            </w:r>
            <w:r w:rsidDel="00000000" w:rsidR="00000000" w:rsidRPr="00000000">
              <w:rPr>
                <w:rtl w:val="0"/>
              </w:rPr>
            </w:r>
          </w:p>
        </w:tc>
      </w:tr>
    </w:tbl>
    <w:p w:rsidR="00000000" w:rsidDel="00000000" w:rsidP="00000000" w:rsidRDefault="00000000" w:rsidRPr="00000000" w14:paraId="00000020">
      <w:pPr>
        <w:spacing w:after="200" w:line="276" w:lineRule="auto"/>
        <w:rPr>
          <w:rFonts w:ascii="Sofia Sans" w:cs="Sofia Sans" w:eastAsia="Sofia Sans" w:hAnsi="Sofia Sans"/>
          <w:sz w:val="2"/>
          <w:szCs w:val="2"/>
        </w:rPr>
      </w:pPr>
      <w:r w:rsidDel="00000000" w:rsidR="00000000" w:rsidRPr="00000000">
        <w:rPr>
          <w:rtl w:val="0"/>
        </w:rPr>
      </w:r>
    </w:p>
    <w:p w:rsidR="00000000" w:rsidDel="00000000" w:rsidP="00000000" w:rsidRDefault="00000000" w:rsidRPr="00000000" w14:paraId="00000021">
      <w:pPr>
        <w:jc w:val="center"/>
        <w:rPr>
          <w:rFonts w:ascii="Sofia Sans" w:cs="Sofia Sans" w:eastAsia="Sofia Sans" w:hAnsi="Sofia Sans"/>
          <w:b w:val="1"/>
          <w:bCs w:val="1"/>
          <w:color w:val="0175c9"/>
        </w:rPr>
      </w:pPr>
      <w:r w:rsidDel="00000000" w:rsidR="00000000" w:rsidRPr="00000000">
        <w:rPr>
          <w:rFonts w:ascii="Sofia Sans" w:cs="Sofia Sans" w:eastAsia="Sofia Sans" w:hAnsi="Sofia Sans"/>
          <w:b w:val="1"/>
          <w:bCs w:val="1"/>
          <w:color w:val="0175c9"/>
          <w:sz w:val="44"/>
          <w:szCs w:val="44"/>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370523</wp:posOffset>
            </wp:positionV>
            <wp:extent cx="1676644" cy="219456"/>
            <wp:effectExtent b="0" l="0" r="0" t="0"/>
            <wp:wrapNone/>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76644" cy="219456"/>
                    </a:xfrm>
                    <a:prstGeom prst="rect"/>
                    <a:ln/>
                  </pic:spPr>
                </pic:pic>
              </a:graphicData>
            </a:graphic>
          </wp:anchor>
        </w:drawing>
      </w:r>
      <w:r w:rsidDel="00000000" w:rsidR="00000000" w:rsidRPr="00000000">
        <w:rPr>
          <w:rFonts w:ascii="Sofia Sans" w:cs="Sofia Sans" w:eastAsia="Sofia Sans" w:hAnsi="Sofia Sans"/>
          <w:b w:val="1"/>
          <w:bCs w:val="1"/>
          <w:color w:val="0175c9"/>
          <w:sz w:val="44"/>
          <w:szCs w:val="44"/>
          <w:rtl w:val="0"/>
        </w:rPr>
        <w:t xml:space="preserve">Castle Crasher </w:t>
        <w:br w:type="textWrapping"/>
        <w:t xml:space="preserve">Activity Notes</w:t>
      </w:r>
      <w:r w:rsidDel="00000000" w:rsidR="00000000" w:rsidRPr="00000000">
        <w:rPr>
          <w:rtl w:val="0"/>
        </w:rPr>
      </w:r>
    </w:p>
    <w:p w:rsidR="00000000" w:rsidDel="00000000" w:rsidP="00000000" w:rsidRDefault="00000000" w:rsidRPr="00000000" w14:paraId="00000022">
      <w:pPr>
        <w:jc w:val="center"/>
        <w:rPr>
          <w:rFonts w:ascii="Sofia Sans" w:cs="Sofia Sans" w:eastAsia="Sofia Sans" w:hAnsi="Sofia Sans"/>
          <w:b w:val="1"/>
          <w:bCs w:val="1"/>
          <w:color w:val="0175c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jc w:val="center"/>
        <w:rPr>
          <w:rFonts w:ascii="Sofia Sans" w:cs="Sofia Sans" w:eastAsia="Sofia Sans" w:hAnsi="Sofia Sans"/>
          <w:b w:val="1"/>
          <w:bCs w:val="1"/>
          <w:color w:val="0175c9"/>
        </w:rPr>
      </w:pPr>
      <w:r w:rsidDel="00000000" w:rsidR="00000000" w:rsidRPr="00000000">
        <w:rPr>
          <w:rtl w:val="0"/>
        </w:rPr>
      </w:r>
    </w:p>
    <w:p w:rsidR="00000000" w:rsidDel="00000000" w:rsidP="00000000" w:rsidRDefault="00000000" w:rsidRPr="00000000" w14:paraId="00000024">
      <w:pPr>
        <w:spacing w:after="200" w:line="276" w:lineRule="auto"/>
        <w:jc w:val="center"/>
        <w:rPr>
          <w:rFonts w:ascii="Sofia Sans" w:cs="Sofia Sans" w:eastAsia="Sofia Sans" w:hAnsi="Sofia Sans"/>
          <w:sz w:val="18"/>
          <w:szCs w:val="18"/>
        </w:rPr>
      </w:pPr>
      <w:r w:rsidDel="00000000" w:rsidR="00000000" w:rsidRPr="00000000">
        <w:rPr>
          <w:rFonts w:ascii="Sofia Sans" w:cs="Sofia Sans" w:eastAsia="Sofia Sans" w:hAnsi="Sofia Sans"/>
          <w:i w:val="1"/>
          <w:iCs w:val="1"/>
          <w:color w:val="181d63"/>
          <w:rtl w:val="0"/>
        </w:rPr>
        <w:t xml:space="preserve">Hands-on time for this a</w:t>
      </w:r>
      <w:r w:rsidDel="00000000" w:rsidR="00000000" w:rsidRPr="00000000">
        <w:rPr>
          <w:rFonts w:ascii="Sofia Sans" w:cs="Sofia Sans" w:eastAsia="Sofia Sans" w:hAnsi="Sofia Sans"/>
          <w:i w:val="1"/>
          <w:iCs w:val="1"/>
          <w:color w:val="181d63"/>
          <w:rtl w:val="0"/>
        </w:rPr>
        <w:t xml:space="preserve">ctivity</w:t>
      </w:r>
      <w:r w:rsidDel="00000000" w:rsidR="00000000" w:rsidRPr="00000000">
        <w:rPr>
          <w:rFonts w:ascii="Sofia Sans" w:cs="Sofia Sans" w:eastAsia="Sofia Sans" w:hAnsi="Sofia Sans"/>
          <w:i w:val="1"/>
          <w:iCs w:val="1"/>
          <w:color w:val="181d63"/>
          <w:rtl w:val="0"/>
        </w:rPr>
        <w:t xml:space="preserve"> is approximately 1 hour.</w:t>
      </w:r>
      <w:r w:rsidDel="00000000" w:rsidR="00000000" w:rsidRPr="00000000">
        <w:rPr>
          <w:rFonts w:ascii="Sofia Sans" w:cs="Sofia Sans" w:eastAsia="Sofia Sans" w:hAnsi="Sofia Sans"/>
          <w:sz w:val="18"/>
          <w:szCs w:val="18"/>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370523</wp:posOffset>
            </wp:positionV>
            <wp:extent cx="1676644" cy="219456"/>
            <wp:effectExtent b="0" l="0" r="0" t="0"/>
            <wp:wrapNone/>
            <wp:docPr descr="Girl powered logo." id="6" name="image2.png"/>
            <a:graphic>
              <a:graphicData uri="http://schemas.openxmlformats.org/drawingml/2006/picture">
                <pic:pic>
                  <pic:nvPicPr>
                    <pic:cNvPr descr="Girl powered logo." id="0" name="image2.png"/>
                    <pic:cNvPicPr preferRelativeResize="0"/>
                  </pic:nvPicPr>
                  <pic:blipFill>
                    <a:blip r:embed="rId6"/>
                    <a:srcRect b="0" l="0" r="0" t="0"/>
                    <a:stretch>
                      <a:fillRect/>
                    </a:stretch>
                  </pic:blipFill>
                  <pic:spPr>
                    <a:xfrm>
                      <a:off x="0" y="0"/>
                      <a:ext cx="1676644" cy="219456"/>
                    </a:xfrm>
                    <a:prstGeom prst="rect"/>
                    <a:ln/>
                  </pic:spPr>
                </pic:pic>
              </a:graphicData>
            </a:graphic>
          </wp:anchor>
        </w:drawing>
      </w:r>
      <w:r w:rsidDel="00000000" w:rsidR="00000000" w:rsidRPr="00000000">
        <w:rPr>
          <w:rFonts w:ascii="Sofia Sans" w:cs="Sofia Sans" w:eastAsia="Sofia Sans" w:hAnsi="Sofia Sans"/>
          <w:sz w:val="18"/>
          <w:szCs w:val="18"/>
        </w:rPr>
        <w:drawing>
          <wp:anchor allowOverlap="1" behindDoc="0" distB="114300" distT="114300" distL="114300" distR="114300" hidden="0" layoutInCell="1" locked="0" relativeHeight="0" simplePos="0">
            <wp:simplePos x="0" y="0"/>
            <wp:positionH relativeFrom="page">
              <wp:posOffset>457200</wp:posOffset>
            </wp:positionH>
            <wp:positionV relativeFrom="page">
              <wp:posOffset>365760</wp:posOffset>
            </wp:positionV>
            <wp:extent cx="1097280" cy="228600"/>
            <wp:effectExtent b="0" l="0" r="0" t="0"/>
            <wp:wrapNone/>
            <wp:docPr descr="VEX I Q logo." id="4" name="image5.png"/>
            <a:graphic>
              <a:graphicData uri="http://schemas.openxmlformats.org/drawingml/2006/picture">
                <pic:pic>
                  <pic:nvPicPr>
                    <pic:cNvPr descr="VEX I Q logo." id="0" name="image5.png"/>
                    <pic:cNvPicPr preferRelativeResize="0"/>
                  </pic:nvPicPr>
                  <pic:blipFill>
                    <a:blip r:embed="rId7"/>
                    <a:srcRect b="0" l="0" r="0" t="0"/>
                    <a:stretch>
                      <a:fillRect/>
                    </a:stretch>
                  </pic:blipFill>
                  <pic:spPr>
                    <a:xfrm>
                      <a:off x="0" y="0"/>
                      <a:ext cx="1097280" cy="228600"/>
                    </a:xfrm>
                    <a:prstGeom prst="rect"/>
                    <a:ln/>
                  </pic:spPr>
                </pic:pic>
              </a:graphicData>
            </a:graphic>
          </wp:anchor>
        </w:drawing>
      </w:r>
      <w:r w:rsidDel="00000000" w:rsidR="00000000" w:rsidRPr="00000000">
        <w:rPr>
          <w:rtl w:val="0"/>
        </w:rPr>
      </w:r>
    </w:p>
    <w:p w:rsidR="00000000" w:rsidDel="00000000" w:rsidP="00000000" w:rsidRDefault="00000000" w:rsidRPr="00000000" w14:paraId="00000025">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4z1bg8o6qqq4" w:id="3"/>
      <w:bookmarkEnd w:id="3"/>
      <w:r w:rsidDel="00000000" w:rsidR="00000000" w:rsidRPr="00000000">
        <w:rPr>
          <w:rFonts w:ascii="Sofia Sans" w:cs="Sofia Sans" w:eastAsia="Sofia Sans" w:hAnsi="Sofia Sans"/>
          <w:b w:val="1"/>
          <w:bCs w:val="1"/>
          <w:color w:val="ffffff"/>
          <w:rtl w:val="0"/>
        </w:rPr>
        <w:t xml:space="preserve">Preparing for the Activity</w:t>
      </w:r>
    </w:p>
    <w:p w:rsidR="00000000" w:rsidDel="00000000" w:rsidP="00000000" w:rsidRDefault="00000000" w:rsidRPr="00000000" w14:paraId="00000026">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27">
      <w:pPr>
        <w:spacing w:line="276" w:lineRule="auto"/>
        <w:ind w:left="72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28">
      <w:pPr>
        <w:spacing w:line="276" w:lineRule="auto"/>
        <w:rPr>
          <w:rFonts w:ascii="Sofia Sans" w:cs="Sofia Sans" w:eastAsia="Sofia Sans" w:hAnsi="Sofia Sans"/>
          <w:color w:val="181d63"/>
        </w:rPr>
      </w:pPr>
      <w:r w:rsidDel="00000000" w:rsidR="00000000" w:rsidRPr="00000000">
        <w:rPr>
          <w:rFonts w:ascii="Sofia Sans" w:cs="Sofia Sans" w:eastAsia="Sofia Sans" w:hAnsi="Sofia Sans"/>
          <w:b w:val="1"/>
          <w:bCs w:val="1"/>
          <w:color w:val="181d63"/>
          <w:rtl w:val="0"/>
        </w:rPr>
        <w:t xml:space="preserve">Additional materials needed for each group</w:t>
      </w:r>
      <w:r w:rsidDel="00000000" w:rsidR="00000000" w:rsidRPr="00000000">
        <w:rPr>
          <w:rFonts w:ascii="Sofia Sans" w:cs="Sofia Sans" w:eastAsia="Sofia Sans" w:hAnsi="Sofia Sans"/>
          <w:color w:val="181d63"/>
          <w:rtl w:val="0"/>
        </w:rPr>
        <w:t xml:space="preserve">:(recommended group size is two-three students): </w:t>
      </w:r>
    </w:p>
    <w:p w:rsidR="00000000" w:rsidDel="00000000" w:rsidP="00000000" w:rsidRDefault="00000000" w:rsidRPr="00000000" w14:paraId="00000029">
      <w:pPr>
        <w:widowControl w:val="0"/>
        <w:numPr>
          <w:ilvl w:val="0"/>
          <w:numId w:val="4"/>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Pre-built VEX IQ </w:t>
      </w:r>
      <w:hyperlink r:id="rId13">
        <w:r w:rsidDel="00000000" w:rsidR="00000000" w:rsidRPr="00000000">
          <w:rPr>
            <w:rFonts w:ascii="Sofia Sans" w:cs="Sofia Sans" w:eastAsia="Sofia Sans" w:hAnsi="Sofia Sans"/>
            <w:color w:val="1155cc"/>
            <w:u w:val="single"/>
            <w:rtl w:val="0"/>
          </w:rPr>
          <w:t xml:space="preserve">BaseBot</w:t>
        </w:r>
      </w:hyperlink>
      <w:r w:rsidDel="00000000" w:rsidR="00000000" w:rsidRPr="00000000">
        <w:rPr>
          <w:rFonts w:ascii="Sofia Sans" w:cs="Sofia Sans" w:eastAsia="Sofia Sans" w:hAnsi="Sofia Sans"/>
          <w:color w:val="181d63"/>
          <w:rtl w:val="0"/>
        </w:rPr>
        <w:t xml:space="preserve"> or </w:t>
      </w:r>
      <w:hyperlink r:id="rId14">
        <w:r w:rsidDel="00000000" w:rsidR="00000000" w:rsidRPr="00000000">
          <w:rPr>
            <w:rFonts w:ascii="Sofia Sans" w:cs="Sofia Sans" w:eastAsia="Sofia Sans" w:hAnsi="Sofia Sans"/>
            <w:color w:val="1155cc"/>
            <w:u w:val="single"/>
            <w:rtl w:val="0"/>
          </w:rPr>
          <w:t xml:space="preserve">Speed Build</w:t>
        </w:r>
      </w:hyperlink>
      <w:r w:rsidDel="00000000" w:rsidR="00000000" w:rsidRPr="00000000">
        <w:rPr>
          <w:rtl w:val="0"/>
        </w:rPr>
      </w:r>
    </w:p>
    <w:p w:rsidR="00000000" w:rsidDel="00000000" w:rsidP="00000000" w:rsidRDefault="00000000" w:rsidRPr="00000000" w14:paraId="0000002A">
      <w:pPr>
        <w:widowControl w:val="0"/>
        <w:numPr>
          <w:ilvl w:val="0"/>
          <w:numId w:val="4"/>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3 x 3 Field (without walls), or a taped-off 3-foot square space</w:t>
      </w:r>
    </w:p>
    <w:p w:rsidR="00000000" w:rsidDel="00000000" w:rsidP="00000000" w:rsidRDefault="00000000" w:rsidRPr="00000000" w14:paraId="0000002B">
      <w:pPr>
        <w:widowControl w:val="0"/>
        <w:numPr>
          <w:ilvl w:val="0"/>
          <w:numId w:val="4"/>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18 Cubes (any color) to build castles</w:t>
      </w:r>
    </w:p>
    <w:p w:rsidR="00000000" w:rsidDel="00000000" w:rsidP="00000000" w:rsidRDefault="00000000" w:rsidRPr="00000000" w14:paraId="0000002C">
      <w:pPr>
        <w:widowControl w:val="0"/>
        <w:numPr>
          <w:ilvl w:val="0"/>
          <w:numId w:val="4"/>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Tape or wet erase markers and a damp cloth for marking locations on the Field</w:t>
      </w:r>
      <w:r w:rsidDel="00000000" w:rsidR="00000000" w:rsidRPr="00000000">
        <w:drawing>
          <wp:anchor allowOverlap="1" behindDoc="0" distB="114300" distT="114300" distL="114300" distR="114300" hidden="0" layoutInCell="1" locked="0" relativeHeight="0" simplePos="0">
            <wp:simplePos x="0" y="0"/>
            <wp:positionH relativeFrom="column">
              <wp:posOffset>4043363</wp:posOffset>
            </wp:positionH>
            <wp:positionV relativeFrom="paragraph">
              <wp:posOffset>304800</wp:posOffset>
            </wp:positionV>
            <wp:extent cx="2900363" cy="1884778"/>
            <wp:effectExtent b="0" l="0" r="0" t="0"/>
            <wp:wrapSquare wrapText="bothSides" distB="114300" distT="114300" distL="114300" distR="114300"/>
            <wp:docPr descr="A VEX IQ Field with seven castles made of stacks of 2-3 cubes placed around the field. " id="8" name="image11.png"/>
            <a:graphic>
              <a:graphicData uri="http://schemas.openxmlformats.org/drawingml/2006/picture">
                <pic:pic>
                  <pic:nvPicPr>
                    <pic:cNvPr descr="A VEX IQ Field with seven castles made of stacks of 2-3 cubes placed around the field. " id="0" name="image11.png"/>
                    <pic:cNvPicPr preferRelativeResize="0"/>
                  </pic:nvPicPr>
                  <pic:blipFill>
                    <a:blip r:embed="rId15"/>
                    <a:srcRect b="0" l="0" r="0" t="0"/>
                    <a:stretch>
                      <a:fillRect/>
                    </a:stretch>
                  </pic:blipFill>
                  <pic:spPr>
                    <a:xfrm>
                      <a:off x="0" y="0"/>
                      <a:ext cx="2900363" cy="1884778"/>
                    </a:xfrm>
                    <a:prstGeom prst="rect"/>
                    <a:ln/>
                  </pic:spPr>
                </pic:pic>
              </a:graphicData>
            </a:graphic>
          </wp:anchor>
        </w:drawing>
      </w:r>
    </w:p>
    <w:p w:rsidR="00000000" w:rsidDel="00000000" w:rsidP="00000000" w:rsidRDefault="00000000" w:rsidRPr="00000000" w14:paraId="0000002D">
      <w:pPr>
        <w:widowControl w:val="0"/>
        <w:spacing w:line="276" w:lineRule="auto"/>
        <w:ind w:left="0" w:firstLine="0"/>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2E">
      <w:pPr>
        <w:widowControl w:val="0"/>
        <w:spacing w:line="276" w:lineRule="auto"/>
        <w:rPr>
          <w:rFonts w:ascii="Sofia Sans" w:cs="Sofia Sans" w:eastAsia="Sofia Sans" w:hAnsi="Sofia Sans"/>
          <w:b w:val="1"/>
          <w:bCs w:val="1"/>
          <w:color w:val="181d63"/>
        </w:rPr>
      </w:pPr>
      <w:r w:rsidDel="00000000" w:rsidR="00000000" w:rsidRPr="00000000">
        <w:rPr>
          <w:rFonts w:ascii="Sofia Sans" w:cs="Sofia Sans" w:eastAsia="Sofia Sans" w:hAnsi="Sofia Sans"/>
          <w:b w:val="1"/>
          <w:bCs w:val="1"/>
          <w:color w:val="181d63"/>
          <w:rtl w:val="0"/>
        </w:rPr>
        <w:t xml:space="preserve">Set Up the Field As Shown:</w:t>
      </w:r>
    </w:p>
    <w:p w:rsidR="00000000" w:rsidDel="00000000" w:rsidP="00000000" w:rsidRDefault="00000000" w:rsidRPr="00000000" w14:paraId="0000002F">
      <w:pPr>
        <w:widowControl w:val="0"/>
        <w:numPr>
          <w:ilvl w:val="0"/>
          <w:numId w:val="5"/>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Build “castles” of 2, 3, or 4 Cubes around the Field.</w:t>
      </w:r>
    </w:p>
    <w:p w:rsidR="00000000" w:rsidDel="00000000" w:rsidP="00000000" w:rsidRDefault="00000000" w:rsidRPr="00000000" w14:paraId="00000030">
      <w:pPr>
        <w:widowControl w:val="0"/>
        <w:numPr>
          <w:ilvl w:val="0"/>
          <w:numId w:val="5"/>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Leave approximately 6 inches of space around each side of the Field. This will allow space for the Cubes to be pushed off the Field.</w:t>
      </w:r>
    </w:p>
    <w:p w:rsidR="00000000" w:rsidDel="00000000" w:rsidP="00000000" w:rsidRDefault="00000000" w:rsidRPr="00000000" w14:paraId="00000031">
      <w:pPr>
        <w:widowControl w:val="0"/>
        <w:numPr>
          <w:ilvl w:val="0"/>
          <w:numId w:val="5"/>
        </w:numPr>
        <w:spacing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Mark the robot and the castles' starting locations with tape or a wet erase marker so the Field can be easily reset between turns.</w:t>
      </w:r>
    </w:p>
    <w:p w:rsidR="00000000" w:rsidDel="00000000" w:rsidP="00000000" w:rsidRDefault="00000000" w:rsidRPr="00000000" w14:paraId="00000032">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33">
      <w:pPr>
        <w:widowControl w:val="0"/>
        <w:spacing w:line="276" w:lineRule="auto"/>
        <w:rPr>
          <w:rFonts w:ascii="Sofia Sans" w:cs="Sofia Sans" w:eastAsia="Sofia Sans" w:hAnsi="Sofia Sans"/>
          <w:color w:val="181d63"/>
          <w:sz w:val="22"/>
          <w:szCs w:val="22"/>
        </w:rPr>
      </w:pPr>
      <w:r w:rsidDel="00000000" w:rsidR="00000000" w:rsidRPr="00000000">
        <w:rPr>
          <w:rtl w:val="0"/>
        </w:rPr>
      </w:r>
    </w:p>
    <w:p w:rsidR="00000000" w:rsidDel="00000000" w:rsidP="00000000" w:rsidRDefault="00000000" w:rsidRPr="00000000" w14:paraId="00000034">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dzqyq6viq5hn" w:id="4"/>
      <w:bookmarkEnd w:id="4"/>
      <w:r w:rsidDel="00000000" w:rsidR="00000000" w:rsidRPr="00000000">
        <w:rPr>
          <w:rFonts w:ascii="Sofia Sans" w:cs="Sofia Sans" w:eastAsia="Sofia Sans" w:hAnsi="Sofia Sans"/>
          <w:b w:val="1"/>
          <w:bCs w:val="1"/>
          <w:color w:val="ffffff"/>
          <w:rtl w:val="0"/>
        </w:rPr>
        <w:t xml:space="preserve">Facilitating Castle Crasher</w:t>
      </w:r>
    </w:p>
    <w:p w:rsidR="00000000" w:rsidDel="00000000" w:rsidP="00000000" w:rsidRDefault="00000000" w:rsidRPr="00000000" w14:paraId="00000035">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36">
      <w:pPr>
        <w:widowControl w:val="0"/>
        <w:numPr>
          <w:ilvl w:val="0"/>
          <w:numId w:val="1"/>
        </w:numPr>
        <w:spacing w:after="200" w:before="200" w:lineRule="auto"/>
        <w:ind w:left="720" w:hanging="360"/>
        <w:rPr>
          <w:rFonts w:ascii="Sofia Sans" w:cs="Sofia Sans" w:eastAsia="Sofia Sans" w:hAnsi="Sofia Sans"/>
          <w:b w:val="1"/>
          <w:bCs w:val="1"/>
        </w:rPr>
      </w:pPr>
      <w:r w:rsidDel="00000000" w:rsidR="00000000" w:rsidRPr="00000000">
        <w:rPr>
          <w:rFonts w:ascii="Sofia Sans" w:cs="Sofia Sans" w:eastAsia="Sofia Sans" w:hAnsi="Sofia Sans"/>
          <w:b w:val="1"/>
          <w:bCs w:val="1"/>
          <w:color w:val="181d63"/>
          <w:rtl w:val="0"/>
        </w:rPr>
        <w:t xml:space="preserve">Introduce</w:t>
      </w:r>
      <w:r w:rsidDel="00000000" w:rsidR="00000000" w:rsidRPr="00000000">
        <w:rPr>
          <w:rFonts w:ascii="Sofia Sans" w:cs="Sofia Sans" w:eastAsia="Sofia Sans" w:hAnsi="Sofia Sans"/>
          <w:b w:val="1"/>
          <w:bCs w:val="1"/>
          <w:color w:val="181d63"/>
          <w:rtl w:val="0"/>
        </w:rPr>
        <w:t xml:space="preserve"> the activity. </w:t>
      </w:r>
      <w:r w:rsidDel="00000000" w:rsidR="00000000" w:rsidRPr="00000000">
        <w:rPr>
          <w:rFonts w:ascii="Sofia Sans" w:cs="Sofia Sans" w:eastAsia="Sofia Sans" w:hAnsi="Sofia Sans"/>
          <w:color w:val="181d63"/>
          <w:rtl w:val="0"/>
        </w:rPr>
        <w:t xml:space="preserve">Share the context here to help students connect what they will do with the robot to real-world applications.</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5.9999999999995"/>
        <w:gridCol w:w="8754"/>
        <w:tblGridChange w:id="0">
          <w:tblGrid>
            <w:gridCol w:w="2045.9999999999995"/>
            <w:gridCol w:w="8754"/>
          </w:tblGrid>
        </w:tblGridChange>
      </w:tblGrid>
      <w:tr>
        <w:trPr>
          <w:cantSplit w:val="0"/>
          <w:tblHeader w:val="0"/>
        </w:trPr>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7">
            <w:pPr>
              <w:pStyle w:val="Heading2"/>
              <w:spacing w:after="0" w:before="0" w:lineRule="auto"/>
              <w:ind w:left="-90" w:firstLine="0"/>
              <w:rPr>
                <w:rFonts w:ascii="Sofia Sans" w:cs="Sofia Sans" w:eastAsia="Sofia Sans" w:hAnsi="Sofia Sans"/>
                <w:i w:val="1"/>
                <w:iCs w:val="1"/>
                <w:color w:val="181d63"/>
                <w:sz w:val="22"/>
                <w:szCs w:val="22"/>
              </w:rPr>
            </w:pPr>
            <w:bookmarkStart w:colFirst="0" w:colLast="0" w:name="_e8qie239ac7k" w:id="5"/>
            <w:bookmarkEnd w:id="5"/>
            <w:r w:rsidDel="00000000" w:rsidR="00000000" w:rsidRPr="00000000">
              <w:rPr>
                <w:rFonts w:ascii="Sofia Sans" w:cs="Sofia Sans" w:eastAsia="Sofia Sans" w:hAnsi="Sofia Sans"/>
                <w:i w:val="1"/>
                <w:iCs w:val="1"/>
                <w:color w:val="181d63"/>
                <w:sz w:val="22"/>
                <w:szCs w:val="22"/>
              </w:rPr>
              <w:drawing>
                <wp:inline distB="114300" distT="114300" distL="114300" distR="114300">
                  <wp:extent cx="962025" cy="2061482"/>
                  <wp:effectExtent b="0" l="0" r="0" t="0"/>
                  <wp:docPr descr="A cartoon girl with glasses writes in an engineering notebook." id="10" name="image1.png"/>
                  <a:graphic>
                    <a:graphicData uri="http://schemas.openxmlformats.org/drawingml/2006/picture">
                      <pic:pic>
                        <pic:nvPicPr>
                          <pic:cNvPr descr="A cartoon girl with glasses writes in an engineering notebook." id="0" name="image1.png"/>
                          <pic:cNvPicPr preferRelativeResize="0"/>
                        </pic:nvPicPr>
                        <pic:blipFill>
                          <a:blip r:embed="rId16"/>
                          <a:srcRect b="0" l="0" r="0" t="0"/>
                          <a:stretch>
                            <a:fillRect/>
                          </a:stretch>
                        </pic:blipFill>
                        <pic:spPr>
                          <a:xfrm>
                            <a:off x="0" y="0"/>
                            <a:ext cx="962025" cy="2061482"/>
                          </a:xfrm>
                          <a:prstGeom prst="rect"/>
                          <a:ln/>
                        </pic:spPr>
                      </pic:pic>
                    </a:graphicData>
                  </a:graphic>
                </wp:inline>
              </w:drawing>
            </w:r>
            <w:r w:rsidDel="00000000" w:rsidR="00000000" w:rsidRPr="00000000">
              <w:rPr>
                <w:rtl w:val="0"/>
              </w:rPr>
            </w:r>
          </w:p>
        </w:tc>
        <w:tc>
          <w:tcPr>
            <w:tcBorders>
              <w:top w:color="00aeef" w:space="0" w:sz="24" w:val="single"/>
              <w:left w:color="00aeef" w:space="0" w:sz="24" w:val="single"/>
              <w:bottom w:color="00aeef" w:space="0" w:sz="24" w:val="single"/>
              <w:right w:color="00aeef" w:space="0" w:sz="24" w:val="single"/>
            </w:tcBorders>
            <w:tcMar>
              <w:top w:w="100.0" w:type="dxa"/>
              <w:left w:w="100.0" w:type="dxa"/>
              <w:bottom w:w="100.0" w:type="dxa"/>
              <w:right w:w="100.0" w:type="dxa"/>
            </w:tcMar>
            <w:vAlign w:val="center"/>
          </w:tcPr>
          <w:p w:rsidR="00000000" w:rsidDel="00000000" w:rsidP="00000000" w:rsidRDefault="00000000" w:rsidRPr="00000000" w14:paraId="00000038">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Robotics challenges can look simple at first: drive forward, turn, hit the target. But once the timer starts, engineers quickly discover that small decisions can make a big difference. In Castle Crasher, your team will take on a robotics challenge with clear constraints: a Field to navigate, Cube castles to knock over, and a limited amount of time to clear as many Cubes as possible. To succeed, you will need more than driving skill. You will need a plan, communication, and a willingness to adjust your strategy based on what you learn.</w:t>
            </w:r>
          </w:p>
          <w:p w:rsidR="00000000" w:rsidDel="00000000" w:rsidP="00000000" w:rsidRDefault="00000000" w:rsidRPr="00000000" w14:paraId="00000039">
            <w:pPr>
              <w:spacing w:line="276" w:lineRule="auto"/>
              <w:rPr>
                <w:rFonts w:ascii="Sofia Sans" w:cs="Sofia Sans" w:eastAsia="Sofia Sans" w:hAnsi="Sofia Sans"/>
                <w:color w:val="181d63"/>
                <w:sz w:val="26"/>
                <w:szCs w:val="26"/>
              </w:rPr>
            </w:pPr>
            <w:r w:rsidDel="00000000" w:rsidR="00000000" w:rsidRPr="00000000">
              <w:rPr>
                <w:rtl w:val="0"/>
              </w:rPr>
            </w:r>
          </w:p>
          <w:p w:rsidR="00000000" w:rsidDel="00000000" w:rsidP="00000000" w:rsidRDefault="00000000" w:rsidRPr="00000000" w14:paraId="0000003A">
            <w:pPr>
              <w:spacing w:line="276" w:lineRule="auto"/>
              <w:rPr>
                <w:rFonts w:ascii="Sofia Sans" w:cs="Sofia Sans" w:eastAsia="Sofia Sans" w:hAnsi="Sofia Sans"/>
                <w:color w:val="181d63"/>
                <w:sz w:val="26"/>
                <w:szCs w:val="26"/>
              </w:rPr>
            </w:pPr>
            <w:r w:rsidDel="00000000" w:rsidR="00000000" w:rsidRPr="00000000">
              <w:rPr>
                <w:rFonts w:ascii="Sofia Sans" w:cs="Sofia Sans" w:eastAsia="Sofia Sans" w:hAnsi="Sofia Sans"/>
                <w:color w:val="181d63"/>
                <w:sz w:val="26"/>
                <w:szCs w:val="26"/>
                <w:rtl w:val="0"/>
              </w:rPr>
              <w:t xml:space="preserve">As you work, focus not only on what your robot does, but on how your team solves problems together. Share ideas, test strategies, learn from each run, and look for ways every team member can contribute.</w:t>
            </w:r>
            <w:r w:rsidDel="00000000" w:rsidR="00000000" w:rsidRPr="00000000">
              <w:rPr>
                <w:rtl w:val="0"/>
              </w:rPr>
            </w:r>
          </w:p>
        </w:tc>
      </w:tr>
    </w:tbl>
    <w:p w:rsidR="00000000" w:rsidDel="00000000" w:rsidP="00000000" w:rsidRDefault="00000000" w:rsidRPr="00000000" w14:paraId="0000003B">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3C">
      <w:pPr>
        <w:numPr>
          <w:ilvl w:val="0"/>
          <w:numId w:val="1"/>
        </w:numPr>
        <w:spacing w:line="276" w:lineRule="auto"/>
        <w:ind w:left="720" w:hanging="360"/>
        <w:rPr>
          <w:b w:val="1"/>
          <w:bCs w:val="1"/>
        </w:rPr>
      </w:pPr>
      <w:r w:rsidDel="00000000" w:rsidR="00000000" w:rsidRPr="00000000">
        <w:rPr>
          <w:rFonts w:ascii="Sofia Sans" w:cs="Sofia Sans" w:eastAsia="Sofia Sans" w:hAnsi="Sofia Sans"/>
          <w:b w:val="1"/>
          <w:bCs w:val="1"/>
          <w:color w:val="181d63"/>
          <w:rtl w:val="0"/>
        </w:rPr>
        <w:t xml:space="preserve">Introduce how to drive the robot using the Driver Control Program. </w:t>
      </w:r>
      <w:r w:rsidDel="00000000" w:rsidR="00000000" w:rsidRPr="00000000">
        <w:rPr>
          <w:rFonts w:ascii="Sofia Sans" w:cs="Sofia Sans" w:eastAsia="Sofia Sans" w:hAnsi="Sofia Sans"/>
          <w:color w:val="181d63"/>
          <w:rtl w:val="0"/>
        </w:rPr>
        <w:t xml:space="preserve">Walk students through the steps to begin driving the robot.</w:t>
      </w:r>
      <w:hyperlink r:id="rId17">
        <w:r w:rsidDel="00000000" w:rsidR="00000000" w:rsidRPr="00000000">
          <w:rPr>
            <w:rFonts w:ascii="Sofia Sans" w:cs="Sofia Sans" w:eastAsia="Sofia Sans" w:hAnsi="Sofia Sans"/>
            <w:color w:val="1155cc"/>
            <w:u w:val="single"/>
            <w:rtl w:val="0"/>
          </w:rPr>
          <w:t xml:space="preserve"> Use this article for reference.</w:t>
        </w:r>
      </w:hyperlink>
      <w:r w:rsidDel="00000000" w:rsidR="00000000" w:rsidRPr="00000000">
        <w:rPr>
          <w:rtl w:val="0"/>
        </w:rPr>
      </w:r>
    </w:p>
    <w:p w:rsidR="00000000" w:rsidDel="00000000" w:rsidP="00000000" w:rsidRDefault="00000000" w:rsidRPr="00000000" w14:paraId="0000003D">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Have students explore the different ways the robot can move using the joysticks and controller buttons.</w:t>
      </w:r>
    </w:p>
    <w:p w:rsidR="00000000" w:rsidDel="00000000" w:rsidP="00000000" w:rsidRDefault="00000000" w:rsidRPr="00000000" w14:paraId="0000003E">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Show them how to change the Drive Mode on the IQ Brain.</w:t>
      </w:r>
    </w:p>
    <w:p w:rsidR="00000000" w:rsidDel="00000000" w:rsidP="00000000" w:rsidRDefault="00000000" w:rsidRPr="00000000" w14:paraId="0000003F">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Give them time to practice driving in a square to try out each of the different Drive Modes. They do not need to drive on the fields - driving on the floor is fine for this part of the activity.</w:t>
      </w:r>
    </w:p>
    <w:p w:rsidR="00000000" w:rsidDel="00000000" w:rsidP="00000000" w:rsidRDefault="00000000" w:rsidRPr="00000000" w14:paraId="00000040">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Bring students together to check for understanding using the following prompt:</w:t>
      </w:r>
    </w:p>
    <w:p w:rsidR="00000000" w:rsidDel="00000000" w:rsidP="00000000" w:rsidRDefault="00000000" w:rsidRPr="00000000" w14:paraId="00000041">
      <w:pPr>
        <w:numPr>
          <w:ilvl w:val="2"/>
          <w:numId w:val="1"/>
        </w:numPr>
        <w:spacing w:line="276" w:lineRule="auto"/>
        <w:ind w:left="216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Which Drive Mode was most comfortable for you? Why? </w:t>
      </w:r>
    </w:p>
    <w:p w:rsidR="00000000" w:rsidDel="00000000" w:rsidP="00000000" w:rsidRDefault="00000000" w:rsidRPr="00000000" w14:paraId="00000042">
      <w:pPr>
        <w:spacing w:line="276" w:lineRule="auto"/>
        <w:rPr>
          <w:rFonts w:ascii="Sofia Sans" w:cs="Sofia Sans" w:eastAsia="Sofia Sans" w:hAnsi="Sofia Sans"/>
          <w:color w:val="181d63"/>
        </w:rPr>
      </w:pPr>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43">
      <w:pPr>
        <w:numPr>
          <w:ilvl w:val="0"/>
          <w:numId w:val="1"/>
        </w:numPr>
        <w:spacing w:line="276" w:lineRule="auto"/>
        <w:ind w:left="720" w:hanging="360"/>
        <w:rPr>
          <w:b w:val="1"/>
          <w:bCs w:val="1"/>
        </w:rPr>
      </w:pPr>
      <w:r w:rsidDel="00000000" w:rsidR="00000000" w:rsidRPr="00000000">
        <w:rPr>
          <w:rFonts w:ascii="Sofia Sans" w:cs="Sofia Sans" w:eastAsia="Sofia Sans" w:hAnsi="Sofia Sans"/>
          <w:b w:val="1"/>
          <w:bCs w:val="1"/>
          <w:color w:val="181d63"/>
          <w:rtl w:val="0"/>
        </w:rPr>
        <w:t xml:space="preserve">Direct students to start the Castle Crasher activity: </w:t>
      </w:r>
      <w:r w:rsidDel="00000000" w:rsidR="00000000" w:rsidRPr="00000000">
        <w:rPr>
          <w:rtl w:val="0"/>
        </w:rPr>
      </w:r>
    </w:p>
    <w:p w:rsidR="00000000" w:rsidDel="00000000" w:rsidP="00000000" w:rsidRDefault="00000000" w:rsidRPr="00000000" w14:paraId="00000044">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Move around the room and talk with students, asking questions like: </w:t>
      </w:r>
    </w:p>
    <w:p w:rsidR="00000000" w:rsidDel="00000000" w:rsidP="00000000" w:rsidRDefault="00000000" w:rsidRPr="00000000" w14:paraId="00000045">
      <w:pPr>
        <w:numPr>
          <w:ilvl w:val="2"/>
          <w:numId w:val="1"/>
        </w:numPr>
        <w:spacing w:line="276" w:lineRule="auto"/>
        <w:ind w:left="2160" w:hanging="360"/>
        <w:rPr>
          <w:rFonts w:ascii="Sofia Sans" w:cs="Sofia Sans" w:eastAsia="Sofia Sans" w:hAnsi="Sofia Sans"/>
          <w:u w:val="none"/>
        </w:rPr>
      </w:pPr>
      <w:r w:rsidDel="00000000" w:rsidR="00000000" w:rsidRPr="00000000">
        <w:rPr>
          <w:rFonts w:ascii="Sofia Sans" w:cs="Sofia Sans" w:eastAsia="Sofia Sans" w:hAnsi="Sofia Sans"/>
          <w:color w:val="181d63"/>
          <w:rtl w:val="0"/>
        </w:rPr>
        <w:t xml:space="preserve">What strategy are you using to clear the castles?</w:t>
      </w:r>
    </w:p>
    <w:p w:rsidR="00000000" w:rsidDel="00000000" w:rsidP="00000000" w:rsidRDefault="00000000" w:rsidRPr="00000000" w14:paraId="00000046">
      <w:pPr>
        <w:numPr>
          <w:ilvl w:val="2"/>
          <w:numId w:val="1"/>
        </w:numPr>
        <w:spacing w:line="276" w:lineRule="auto"/>
        <w:ind w:left="2160" w:hanging="360"/>
        <w:rPr>
          <w:rFonts w:ascii="Sofia Sans" w:cs="Sofia Sans" w:eastAsia="Sofia Sans" w:hAnsi="Sofia Sans"/>
          <w:u w:val="none"/>
        </w:rPr>
      </w:pPr>
      <w:r w:rsidDel="00000000" w:rsidR="00000000" w:rsidRPr="00000000">
        <w:rPr>
          <w:rFonts w:ascii="Sofia Sans" w:cs="Sofia Sans" w:eastAsia="Sofia Sans" w:hAnsi="Sofia Sans"/>
          <w:color w:val="181d63"/>
          <w:rtl w:val="0"/>
        </w:rPr>
        <w:t xml:space="preserve">How is your driving improving as you practice?</w:t>
      </w:r>
    </w:p>
    <w:p w:rsidR="00000000" w:rsidDel="00000000" w:rsidP="00000000" w:rsidRDefault="00000000" w:rsidRPr="00000000" w14:paraId="00000047">
      <w:pPr>
        <w:numPr>
          <w:ilvl w:val="2"/>
          <w:numId w:val="1"/>
        </w:numPr>
        <w:spacing w:line="276" w:lineRule="auto"/>
        <w:ind w:left="2160" w:hanging="360"/>
        <w:rPr>
          <w:rFonts w:ascii="Sofia Sans" w:cs="Sofia Sans" w:eastAsia="Sofia Sans" w:hAnsi="Sofia Sans"/>
          <w:u w:val="none"/>
        </w:rPr>
      </w:pPr>
      <w:r w:rsidDel="00000000" w:rsidR="00000000" w:rsidRPr="00000000">
        <w:rPr>
          <w:rFonts w:ascii="Sofia Sans" w:cs="Sofia Sans" w:eastAsia="Sofia Sans" w:hAnsi="Sofia Sans"/>
          <w:color w:val="181d63"/>
          <w:rtl w:val="0"/>
        </w:rPr>
        <w:t xml:space="preserve">What have you noticed about controlling the robot that is helping you to drive more accurately?</w:t>
      </w:r>
    </w:p>
    <w:p w:rsidR="00000000" w:rsidDel="00000000" w:rsidP="00000000" w:rsidRDefault="00000000" w:rsidRPr="00000000" w14:paraId="00000048">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Students should take turns driving the robot. One student can reset the Field while the other keeps track of timing and the number of castles and Cubes cleared.</w:t>
      </w:r>
    </w:p>
    <w:p w:rsidR="00000000" w:rsidDel="00000000" w:rsidP="00000000" w:rsidRDefault="00000000" w:rsidRPr="00000000" w14:paraId="00000049">
      <w:pPr>
        <w:numPr>
          <w:ilvl w:val="1"/>
          <w:numId w:val="1"/>
        </w:numPr>
        <w:spacing w:line="276" w:lineRule="auto"/>
        <w:ind w:left="1440" w:hanging="360"/>
        <w:rPr>
          <w:rFonts w:ascii="Sofia Sans" w:cs="Sofia Sans" w:eastAsia="Sofia Sans" w:hAnsi="Sofia Sans"/>
        </w:rPr>
      </w:pPr>
      <w:r w:rsidDel="00000000" w:rsidR="00000000" w:rsidRPr="00000000">
        <w:rPr>
          <w:rFonts w:ascii="Sofia Sans" w:cs="Sofia Sans" w:eastAsia="Sofia Sans" w:hAnsi="Sofia Sans"/>
          <w:color w:val="181d63"/>
          <w:rtl w:val="0"/>
        </w:rPr>
        <w:t xml:space="preserve">Encourage students to talk through their driving strategy, and to try to improve their time or the number of castles cleared with each run. </w:t>
      </w:r>
      <w:r w:rsidDel="00000000" w:rsidR="00000000" w:rsidRPr="00000000">
        <w:rPr>
          <w:rtl w:val="0"/>
        </w:rPr>
      </w:r>
    </w:p>
    <w:p w:rsidR="00000000" w:rsidDel="00000000" w:rsidP="00000000" w:rsidRDefault="00000000" w:rsidRPr="00000000" w14:paraId="0000004A">
      <w:pPr>
        <w:spacing w:line="276" w:lineRule="auto"/>
        <w:rPr>
          <w:rFonts w:ascii="Sofia Sans" w:cs="Sofia Sans" w:eastAsia="Sofia Sans" w:hAnsi="Sofia Sans"/>
          <w:color w:val="181d63"/>
        </w:rPr>
      </w:pPr>
      <w:r w:rsidDel="00000000" w:rsidR="00000000" w:rsidRPr="00000000">
        <w:rPr>
          <w:rtl w:val="0"/>
        </w:rPr>
      </w:r>
    </w:p>
    <w:p w:rsidR="00000000" w:rsidDel="00000000" w:rsidP="00000000" w:rsidRDefault="00000000" w:rsidRPr="00000000" w14:paraId="0000004B">
      <w:pPr>
        <w:pStyle w:val="Heading1"/>
        <w:shd w:fill="a1007c" w:val="clear"/>
        <w:spacing w:after="0" w:before="0" w:line="276" w:lineRule="auto"/>
        <w:jc w:val="center"/>
        <w:rPr>
          <w:rFonts w:ascii="Sofia Sans" w:cs="Sofia Sans" w:eastAsia="Sofia Sans" w:hAnsi="Sofia Sans"/>
          <w:b w:val="1"/>
          <w:bCs w:val="1"/>
          <w:color w:val="ffffff"/>
        </w:rPr>
      </w:pPr>
      <w:bookmarkStart w:colFirst="0" w:colLast="0" w:name="_653ykz6uttbb" w:id="6"/>
      <w:bookmarkEnd w:id="6"/>
      <w:r w:rsidDel="00000000" w:rsidR="00000000" w:rsidRPr="00000000">
        <w:rPr>
          <w:rFonts w:ascii="Sofia Sans" w:cs="Sofia Sans" w:eastAsia="Sofia Sans" w:hAnsi="Sofia Sans"/>
          <w:b w:val="1"/>
          <w:bCs w:val="1"/>
          <w:color w:val="ffffff"/>
          <w:rtl w:val="0"/>
        </w:rPr>
        <w:t xml:space="preserve">Extending the Activity</w:t>
      </w:r>
    </w:p>
    <w:p w:rsidR="00000000" w:rsidDel="00000000" w:rsidP="00000000" w:rsidRDefault="00000000" w:rsidRPr="00000000" w14:paraId="0000004C">
      <w:pPr>
        <w:spacing w:line="276" w:lineRule="auto"/>
        <w:rPr>
          <w:rFonts w:ascii="Sofia Sans" w:cs="Sofia Sans" w:eastAsia="Sofia Sans" w:hAnsi="Sofia Sans"/>
          <w:b w:val="1"/>
          <w:bCs w:val="1"/>
          <w:color w:val="181d63"/>
          <w:sz w:val="2"/>
          <w:szCs w:val="2"/>
        </w:rPr>
      </w:pPr>
      <w:r w:rsidDel="00000000" w:rsidR="00000000" w:rsidRPr="00000000">
        <w:rPr>
          <w:rtl w:val="0"/>
        </w:rPr>
      </w:r>
    </w:p>
    <w:p w:rsidR="00000000" w:rsidDel="00000000" w:rsidP="00000000" w:rsidRDefault="00000000" w:rsidRPr="00000000" w14:paraId="0000004D">
      <w:pPr>
        <w:numPr>
          <w:ilvl w:val="0"/>
          <w:numId w:val="6"/>
        </w:numPr>
        <w:spacing w:after="200" w:before="200"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b w:val="1"/>
          <w:bCs w:val="1"/>
          <w:color w:val="181d63"/>
          <w:rtl w:val="0"/>
        </w:rPr>
        <w:t xml:space="preserve">Have students build the robot as part of the workshop</w:t>
      </w:r>
      <w:r w:rsidDel="00000000" w:rsidR="00000000" w:rsidRPr="00000000">
        <w:rPr>
          <w:rFonts w:ascii="Sofia Sans" w:cs="Sofia Sans" w:eastAsia="Sofia Sans" w:hAnsi="Sofia Sans"/>
          <w:color w:val="181d63"/>
          <w:rtl w:val="0"/>
        </w:rPr>
        <w:t xml:space="preserve">. Allow approximately 30 minutes for groups to build the </w:t>
      </w:r>
      <w:hyperlink r:id="rId18">
        <w:r w:rsidDel="00000000" w:rsidR="00000000" w:rsidRPr="00000000">
          <w:rPr>
            <w:rFonts w:ascii="Sofia Sans" w:cs="Sofia Sans" w:eastAsia="Sofia Sans" w:hAnsi="Sofia Sans"/>
            <w:color w:val="1155cc"/>
            <w:u w:val="single"/>
            <w:rtl w:val="0"/>
          </w:rPr>
          <w:t xml:space="preserve">BaseBot </w:t>
        </w:r>
      </w:hyperlink>
      <w:r w:rsidDel="00000000" w:rsidR="00000000" w:rsidRPr="00000000">
        <w:rPr>
          <w:rFonts w:ascii="Sofia Sans" w:cs="Sofia Sans" w:eastAsia="Sofia Sans" w:hAnsi="Sofia Sans"/>
          <w:color w:val="181d63"/>
          <w:rtl w:val="0"/>
        </w:rPr>
        <w:t xml:space="preserve">or </w:t>
      </w:r>
      <w:hyperlink r:id="rId19">
        <w:r w:rsidDel="00000000" w:rsidR="00000000" w:rsidRPr="00000000">
          <w:rPr>
            <w:rFonts w:ascii="Sofia Sans" w:cs="Sofia Sans" w:eastAsia="Sofia Sans" w:hAnsi="Sofia Sans"/>
            <w:color w:val="1155cc"/>
            <w:u w:val="single"/>
            <w:rtl w:val="0"/>
          </w:rPr>
          <w:t xml:space="preserve">Speed Build</w:t>
        </w:r>
      </w:hyperlink>
      <w:r w:rsidDel="00000000" w:rsidR="00000000" w:rsidRPr="00000000">
        <w:rPr>
          <w:rFonts w:ascii="Sofia Sans" w:cs="Sofia Sans" w:eastAsia="Sofia Sans" w:hAnsi="Sofia Sans"/>
          <w:color w:val="181d63"/>
          <w:rtl w:val="0"/>
        </w:rPr>
        <w:t xml:space="preserve">. </w:t>
      </w:r>
    </w:p>
    <w:p w:rsidR="00000000" w:rsidDel="00000000" w:rsidP="00000000" w:rsidRDefault="00000000" w:rsidRPr="00000000" w14:paraId="0000004E">
      <w:pPr>
        <w:numPr>
          <w:ilvl w:val="0"/>
          <w:numId w:val="6"/>
        </w:numPr>
        <w:spacing w:after="200" w:line="276" w:lineRule="auto"/>
        <w:ind w:left="720" w:hanging="360"/>
        <w:rPr>
          <w:rFonts w:ascii="Sofia Sans" w:cs="Sofia Sans" w:eastAsia="Sofia Sans" w:hAnsi="Sofia Sans"/>
          <w:color w:val="a1007c"/>
        </w:rPr>
      </w:pPr>
      <w:r w:rsidDel="00000000" w:rsidR="00000000" w:rsidRPr="00000000">
        <w:rPr>
          <w:rFonts w:ascii="Sofia Sans" w:cs="Sofia Sans" w:eastAsia="Sofia Sans" w:hAnsi="Sofia Sans"/>
          <w:b w:val="1"/>
          <w:bCs w:val="1"/>
          <w:color w:val="181d63"/>
          <w:rtl w:val="0"/>
        </w:rPr>
        <w:t xml:space="preserve">Have students communicate their path and/or strategy before they drive.</w:t>
      </w:r>
      <w:r w:rsidDel="00000000" w:rsidR="00000000" w:rsidRPr="00000000">
        <w:rPr>
          <w:rFonts w:ascii="Sofia Sans" w:cs="Sofia Sans" w:eastAsia="Sofia Sans" w:hAnsi="Sofia Sans"/>
          <w:color w:val="181d63"/>
          <w:rtl w:val="0"/>
        </w:rPr>
        <w:t xml:space="preserve"> You can use tape or wet erase markers on the Field, or </w:t>
      </w:r>
      <w:hyperlink r:id="rId20">
        <w:r w:rsidDel="00000000" w:rsidR="00000000" w:rsidRPr="00000000">
          <w:rPr>
            <w:rFonts w:ascii="Sofia Sans" w:cs="Sofia Sans" w:eastAsia="Sofia Sans" w:hAnsi="Sofia Sans"/>
            <w:color w:val="1155cc"/>
            <w:u w:val="single"/>
            <w:rtl w:val="0"/>
          </w:rPr>
          <w:t xml:space="preserve">use this printable </w:t>
        </w:r>
      </w:hyperlink>
      <w:r w:rsidDel="00000000" w:rsidR="00000000" w:rsidRPr="00000000">
        <w:rPr>
          <w:rFonts w:ascii="Sofia Sans" w:cs="Sofia Sans" w:eastAsia="Sofia Sans" w:hAnsi="Sofia Sans"/>
          <w:color w:val="181d63"/>
          <w:rtl w:val="0"/>
        </w:rPr>
        <w:t xml:space="preserve">to document the path and any strategy notes.</w:t>
      </w:r>
    </w:p>
    <w:p w:rsidR="00000000" w:rsidDel="00000000" w:rsidP="00000000" w:rsidRDefault="00000000" w:rsidRPr="00000000" w14:paraId="0000004F">
      <w:pPr>
        <w:numPr>
          <w:ilvl w:val="0"/>
          <w:numId w:val="6"/>
        </w:numPr>
        <w:spacing w:line="276" w:lineRule="auto"/>
        <w:ind w:left="720" w:hanging="360"/>
        <w:rPr>
          <w:color w:val="a1007c"/>
        </w:rPr>
      </w:pPr>
      <w:r w:rsidDel="00000000" w:rsidR="00000000" w:rsidRPr="00000000">
        <w:rPr>
          <w:rFonts w:ascii="Sofia Sans" w:cs="Sofia Sans" w:eastAsia="Sofia Sans" w:hAnsi="Sofia Sans"/>
          <w:b w:val="1"/>
          <w:bCs w:val="1"/>
          <w:color w:val="181d63"/>
          <w:rtl w:val="0"/>
        </w:rPr>
        <w:t xml:space="preserve">Create a workshop challenge! </w:t>
      </w:r>
      <w:r w:rsidDel="00000000" w:rsidR="00000000" w:rsidRPr="00000000">
        <w:rPr>
          <w:rFonts w:ascii="Sofia Sans" w:cs="Sofia Sans" w:eastAsia="Sofia Sans" w:hAnsi="Sofia Sans"/>
          <w:color w:val="181d63"/>
          <w:rtl w:val="0"/>
        </w:rPr>
        <w:t xml:space="preserve">Have a friendly competition to see which group can clear the castles the fastest! You can use the </w:t>
      </w:r>
      <w:hyperlink r:id="rId21">
        <w:r w:rsidDel="00000000" w:rsidR="00000000" w:rsidRPr="00000000">
          <w:rPr>
            <w:rFonts w:ascii="Sofia Sans" w:cs="Sofia Sans" w:eastAsia="Sofia Sans" w:hAnsi="Sofia Sans"/>
            <w:color w:val="1155cc"/>
            <w:u w:val="single"/>
            <w:rtl w:val="0"/>
          </w:rPr>
          <w:t xml:space="preserve">IQ Leaderboard</w:t>
        </w:r>
      </w:hyperlink>
      <w:r w:rsidDel="00000000" w:rsidR="00000000" w:rsidRPr="00000000">
        <w:rPr>
          <w:rFonts w:ascii="Sofia Sans" w:cs="Sofia Sans" w:eastAsia="Sofia Sans" w:hAnsi="Sofia Sans"/>
          <w:color w:val="181d63"/>
          <w:rtl w:val="0"/>
        </w:rPr>
        <w:t xml:space="preserve"> to keep track of students’ progress in a central location. </w:t>
      </w:r>
    </w:p>
    <w:p w:rsidR="00000000" w:rsidDel="00000000" w:rsidP="00000000" w:rsidRDefault="00000000" w:rsidRPr="00000000" w14:paraId="00000050">
      <w:pPr>
        <w:numPr>
          <w:ilvl w:val="1"/>
          <w:numId w:val="6"/>
        </w:numPr>
        <w:spacing w:after="200" w:line="276" w:lineRule="auto"/>
        <w:ind w:left="1440" w:hanging="360"/>
        <w:rPr>
          <w:rFonts w:ascii="Sofia Sans" w:cs="Sofia Sans" w:eastAsia="Sofia Sans" w:hAnsi="Sofia Sans"/>
          <w:color w:val="a1007c"/>
        </w:rPr>
      </w:pPr>
      <w:r w:rsidDel="00000000" w:rsidR="00000000" w:rsidRPr="00000000">
        <w:rPr>
          <w:rFonts w:ascii="Sofia Sans" w:cs="Sofia Sans" w:eastAsia="Sofia Sans" w:hAnsi="Sofia Sans"/>
          <w:color w:val="181d63"/>
          <w:rtl w:val="0"/>
        </w:rPr>
        <w:t xml:space="preserve">You can have groups nominate a driver for the competition or take the cumulative time of the whole group.</w:t>
      </w:r>
    </w:p>
    <w:p w:rsidR="00000000" w:rsidDel="00000000" w:rsidP="00000000" w:rsidRDefault="00000000" w:rsidRPr="00000000" w14:paraId="00000051">
      <w:pPr>
        <w:numPr>
          <w:ilvl w:val="0"/>
          <w:numId w:val="6"/>
        </w:numPr>
        <w:spacing w:line="276" w:lineRule="auto"/>
        <w:ind w:left="720" w:hanging="360"/>
        <w:rPr>
          <w:color w:val="a1007c"/>
        </w:rPr>
      </w:pPr>
      <w:r w:rsidDel="00000000" w:rsidR="00000000" w:rsidRPr="00000000">
        <w:rPr>
          <w:rFonts w:ascii="Sofia Sans" w:cs="Sofia Sans" w:eastAsia="Sofia Sans" w:hAnsi="Sofia Sans"/>
          <w:b w:val="1"/>
          <w:bCs w:val="1"/>
          <w:color w:val="181d63"/>
          <w:rtl w:val="0"/>
        </w:rPr>
        <w:t xml:space="preserve">Complete the activity with VEXcode IQ.</w:t>
      </w:r>
      <w:r w:rsidDel="00000000" w:rsidR="00000000" w:rsidRPr="00000000">
        <w:rPr>
          <w:rFonts w:ascii="Sofia Sans" w:cs="Sofia Sans" w:eastAsia="Sofia Sans" w:hAnsi="Sofia Sans"/>
          <w:color w:val="181d63"/>
          <w:rtl w:val="0"/>
        </w:rPr>
        <w:t xml:space="preserve"> Students can access VEXcode IQ using the application or via a Chrome browser at </w:t>
      </w:r>
      <w:hyperlink r:id="rId22">
        <w:r w:rsidDel="00000000" w:rsidR="00000000" w:rsidRPr="00000000">
          <w:rPr>
            <w:rFonts w:ascii="Sofia Sans" w:cs="Sofia Sans" w:eastAsia="Sofia Sans" w:hAnsi="Sofia Sans"/>
            <w:color w:val="1155cc"/>
            <w:u w:val="single"/>
            <w:rtl w:val="0"/>
          </w:rPr>
          <w:t xml:space="preserve">codeiq.vex.com</w:t>
        </w:r>
      </w:hyperlink>
      <w:r w:rsidDel="00000000" w:rsidR="00000000" w:rsidRPr="00000000">
        <w:rPr>
          <w:rFonts w:ascii="Sofia Sans" w:cs="Sofia Sans" w:eastAsia="Sofia Sans" w:hAnsi="Sofia Sans"/>
          <w:color w:val="000000"/>
          <w:rtl w:val="0"/>
        </w:rPr>
        <w:t xml:space="preserve">. </w:t>
      </w:r>
      <w:r w:rsidDel="00000000" w:rsidR="00000000" w:rsidRPr="00000000">
        <w:rPr>
          <w:rFonts w:ascii="Sofia Sans" w:cs="Sofia Sans" w:eastAsia="Sofia Sans" w:hAnsi="Sofia Sans"/>
          <w:color w:val="181d63"/>
          <w:rtl w:val="0"/>
        </w:rPr>
        <w:t xml:space="preserve">(Note: students will need a computing device to use VEXcode IQ.) See the </w:t>
      </w:r>
      <w:hyperlink r:id="rId23">
        <w:r w:rsidDel="00000000" w:rsidR="00000000" w:rsidRPr="00000000">
          <w:rPr>
            <w:rFonts w:ascii="Sofia Sans" w:cs="Sofia Sans" w:eastAsia="Sofia Sans" w:hAnsi="Sofia Sans"/>
            <w:color w:val="1155cc"/>
            <w:u w:val="single"/>
            <w:rtl w:val="0"/>
          </w:rPr>
          <w:t xml:space="preserve">VEXcode IQ section of the VEX Library</w:t>
        </w:r>
      </w:hyperlink>
      <w:r w:rsidDel="00000000" w:rsidR="00000000" w:rsidRPr="00000000">
        <w:rPr>
          <w:rFonts w:ascii="Sofia Sans" w:cs="Sofia Sans" w:eastAsia="Sofia Sans" w:hAnsi="Sofia Sans"/>
          <w:color w:val="181d63"/>
          <w:rtl w:val="0"/>
        </w:rPr>
        <w:t xml:space="preserve"> for more information.</w:t>
      </w:r>
      <w:r w:rsidDel="00000000" w:rsidR="00000000" w:rsidRPr="00000000">
        <w:rPr>
          <w:rtl w:val="0"/>
        </w:rPr>
      </w:r>
    </w:p>
    <w:sectPr>
      <w:footerReference r:id="rId24" w:type="default"/>
      <w:pgSz w:h="15840" w:w="12240" w:orient="portrait"/>
      <w:pgMar w:bottom="576" w:top="576"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fi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spacing w:line="276" w:lineRule="auto"/>
      <w:jc w:val="center"/>
      <w:rPr>
        <w:color w:val="000000"/>
        <w:sz w:val="16"/>
        <w:szCs w:val="16"/>
      </w:rPr>
    </w:pPr>
    <w:r w:rsidDel="00000000" w:rsidR="00000000" w:rsidRPr="00000000">
      <w:rPr>
        <w:color w:val="000000"/>
        <w:sz w:val="16"/>
        <w:szCs w:val="16"/>
        <w:rtl w:val="0"/>
      </w:rPr>
      <w:t xml:space="preserve">Copyright 2026 Innovation First, Inc. (dba VEX Robotics). All rights reserved. See full Copyright terms at </w:t>
    </w:r>
    <w:hyperlink r:id="rId1">
      <w:r w:rsidDel="00000000" w:rsidR="00000000" w:rsidRPr="00000000">
        <w:rPr>
          <w:color w:val="1155cc"/>
          <w:sz w:val="16"/>
          <w:szCs w:val="16"/>
          <w:u w:val="single"/>
          <w:rtl w:val="0"/>
        </w:rPr>
        <w:t xml:space="preserve">https://copyright.vex.com/</w:t>
      </w:r>
    </w:hyperlink>
    <w:r w:rsidDel="00000000" w:rsidR="00000000" w:rsidRPr="00000000">
      <w:rPr>
        <w:rtl w:val="0"/>
      </w:rPr>
    </w:r>
  </w:p>
  <w:p w:rsidR="00000000" w:rsidDel="00000000" w:rsidP="00000000" w:rsidRDefault="00000000" w:rsidRPr="00000000" w14:paraId="00000053">
    <w:pPr>
      <w:pageBreakBefore w:val="0"/>
      <w:shd w:fill="auto" w:val="clear"/>
      <w:spacing w:before="200" w:lineRule="auto"/>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a1007c"/>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f1f1f"/>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120" w:lineRule="auto"/>
    </w:pPr>
    <w:rPr>
      <w:color w:val="0175c9"/>
      <w:sz w:val="36"/>
      <w:szCs w:val="36"/>
    </w:rPr>
  </w:style>
  <w:style w:type="paragraph" w:styleId="Heading2">
    <w:name w:val="heading 2"/>
    <w:basedOn w:val="Normal"/>
    <w:next w:val="Normal"/>
    <w:pPr>
      <w:keepNext w:val="1"/>
      <w:keepLines w:val="1"/>
      <w:pageBreakBefore w:val="0"/>
      <w:spacing w:after="100" w:before="100" w:line="276" w:lineRule="auto"/>
      <w:jc w:val="center"/>
    </w:pPr>
    <w:rPr>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pBdr>
        <w:top w:color="000000" w:space="6" w:sz="0" w:val="none"/>
        <w:bottom w:color="000000" w:space="6" w:sz="0" w:val="none"/>
      </w:pBdr>
      <w:shd w:fill="0175c9" w:val="clear"/>
      <w:spacing w:after="120" w:lineRule="auto"/>
      <w:jc w:val="center"/>
    </w:pPr>
    <w:rPr>
      <w:b w:val="1"/>
      <w:bCs w:val="1"/>
      <w:color w:val="ffffff"/>
      <w:sz w:val="40"/>
      <w:szCs w:val="40"/>
    </w:rPr>
  </w:style>
  <w:style w:type="paragraph" w:styleId="Subtitle">
    <w:name w:val="Subtitle"/>
    <w:basedOn w:val="Normal"/>
    <w:next w:val="Normal"/>
    <w:pPr>
      <w:keepNext w:val="1"/>
      <w:keepLines w:val="1"/>
      <w:pageBreakBefore w:val="0"/>
      <w:spacing w:before="200" w:lineRule="auto"/>
      <w:jc w:val="center"/>
    </w:pPr>
    <w:rPr>
      <w:b w:val="1"/>
      <w:bCs w:val="1"/>
      <w:sz w:val="18"/>
      <w:szCs w:val="1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ntent.vexrobotics.com/kb/pdf/iq/vex-iq-castle-crasher-printable.pdf?v=1" TargetMode="External"/><Relationship Id="rId11" Type="http://schemas.openxmlformats.org/officeDocument/2006/relationships/image" Target="media/image7.png"/><Relationship Id="rId22" Type="http://schemas.openxmlformats.org/officeDocument/2006/relationships/hyperlink" Target="https://codeiq.vex.com/" TargetMode="External"/><Relationship Id="rId10" Type="http://schemas.openxmlformats.org/officeDocument/2006/relationships/image" Target="media/image9.png"/><Relationship Id="rId21" Type="http://schemas.openxmlformats.org/officeDocument/2006/relationships/hyperlink" Target="https://education.vex.com/leaderboard/iq" TargetMode="External"/><Relationship Id="rId13" Type="http://schemas.openxmlformats.org/officeDocument/2006/relationships/hyperlink" Target="https://instructions.online/?id=4093-VEX_IQ_Basebot_2.0" TargetMode="External"/><Relationship Id="rId24" Type="http://schemas.openxmlformats.org/officeDocument/2006/relationships/footer" Target="footer1.xml"/><Relationship Id="rId12" Type="http://schemas.openxmlformats.org/officeDocument/2006/relationships/image" Target="media/image8.png"/><Relationship Id="rId23" Type="http://schemas.openxmlformats.org/officeDocument/2006/relationships/hyperlink" Target="https://kb.vex.com/hc/en-us/categories/360002324792-IQ#section-3600072046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hyperlink" Target="https://instructions.online/?id=4063-iq_speed_build_2.0" TargetMode="External"/><Relationship Id="rId17" Type="http://schemas.openxmlformats.org/officeDocument/2006/relationships/hyperlink" Target="https://kb.vex.com/hc/en-us/articles/4407010512276-Running-the-Driver-Control-Program-IQ-Brain-2nd-gen"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instructions.online/?id=4063-iq_speed_build_2.0" TargetMode="External"/><Relationship Id="rId6" Type="http://schemas.openxmlformats.org/officeDocument/2006/relationships/image" Target="media/image3.png"/><Relationship Id="rId18" Type="http://schemas.openxmlformats.org/officeDocument/2006/relationships/hyperlink" Target="https://instructions.online/?id=4093-VEX_IQ_Basebot_2.0" TargetMode="External"/><Relationship Id="rId7" Type="http://schemas.openxmlformats.org/officeDocument/2006/relationships/image" Target="media/image4.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SofiaSans-regular.ttf"/><Relationship Id="rId2" Type="http://schemas.openxmlformats.org/officeDocument/2006/relationships/font" Target="fonts/SofiaSans-bold.ttf"/><Relationship Id="rId3" Type="http://schemas.openxmlformats.org/officeDocument/2006/relationships/font" Target="fonts/SofiaSans-italic.ttf"/><Relationship Id="rId4" Type="http://schemas.openxmlformats.org/officeDocument/2006/relationships/font" Target="fonts/Sofi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opyright.v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